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FC59" w14:textId="30322B45" w:rsidR="00D31974" w:rsidRDefault="005B0625" w:rsidP="001454CA">
      <w:pPr>
        <w:pStyle w:val="NoSpacing"/>
        <w:tabs>
          <w:tab w:val="left" w:pos="1050"/>
          <w:tab w:val="center" w:pos="3658"/>
        </w:tabs>
        <w:jc w:val="center"/>
        <w:rPr>
          <w:b/>
          <w:sz w:val="28"/>
          <w:szCs w:val="28"/>
        </w:rPr>
      </w:pPr>
      <w:bookmarkStart w:id="0" w:name="_Hlk139531077"/>
      <w:r>
        <w:rPr>
          <w:b/>
          <w:noProof/>
          <w:sz w:val="28"/>
          <w:szCs w:val="28"/>
        </w:rPr>
        <w:drawing>
          <wp:anchor distT="0" distB="0" distL="114300" distR="114300" simplePos="0" relativeHeight="251658240" behindDoc="1" locked="0" layoutInCell="1" allowOverlap="1" wp14:anchorId="16F18A27" wp14:editId="4172A65A">
            <wp:simplePos x="0" y="0"/>
            <wp:positionH relativeFrom="page">
              <wp:align>left</wp:align>
            </wp:positionH>
            <wp:positionV relativeFrom="paragraph">
              <wp:posOffset>-904875</wp:posOffset>
            </wp:positionV>
            <wp:extent cx="7571740" cy="1256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256030"/>
                    </a:xfrm>
                    <a:prstGeom prst="rect">
                      <a:avLst/>
                    </a:prstGeom>
                    <a:noFill/>
                  </pic:spPr>
                </pic:pic>
              </a:graphicData>
            </a:graphic>
          </wp:anchor>
        </w:drawing>
      </w:r>
    </w:p>
    <w:p w14:paraId="3B656BD5" w14:textId="77777777" w:rsidR="005B0625" w:rsidRPr="005B0625" w:rsidRDefault="005B0625" w:rsidP="001454CA">
      <w:pPr>
        <w:pStyle w:val="NoSpacing"/>
        <w:tabs>
          <w:tab w:val="left" w:pos="1050"/>
          <w:tab w:val="center" w:pos="3658"/>
        </w:tabs>
        <w:jc w:val="center"/>
        <w:rPr>
          <w:b/>
          <w:sz w:val="16"/>
          <w:szCs w:val="16"/>
        </w:rPr>
      </w:pPr>
    </w:p>
    <w:p w14:paraId="3FFF8B0A" w14:textId="666492ED" w:rsidR="001454CA" w:rsidRDefault="00F5252B" w:rsidP="001454CA">
      <w:pPr>
        <w:pStyle w:val="NoSpacing"/>
        <w:tabs>
          <w:tab w:val="left" w:pos="1050"/>
          <w:tab w:val="center" w:pos="3658"/>
        </w:tabs>
        <w:jc w:val="center"/>
        <w:rPr>
          <w:b/>
          <w:sz w:val="28"/>
          <w:szCs w:val="28"/>
        </w:rPr>
      </w:pPr>
      <w:r w:rsidRPr="00F5252B">
        <w:rPr>
          <w:b/>
          <w:sz w:val="28"/>
          <w:szCs w:val="28"/>
        </w:rPr>
        <w:t>JOB DESCRIPTION</w:t>
      </w:r>
      <w:bookmarkEnd w:id="0"/>
    </w:p>
    <w:p w14:paraId="28913263" w14:textId="576B072F" w:rsidR="001454CA" w:rsidRPr="00E83028" w:rsidRDefault="00055776" w:rsidP="001454CA">
      <w:pPr>
        <w:pStyle w:val="NoSpacing"/>
        <w:tabs>
          <w:tab w:val="left" w:pos="1050"/>
          <w:tab w:val="center" w:pos="3658"/>
        </w:tabs>
        <w:jc w:val="center"/>
        <w:rPr>
          <w:sz w:val="20"/>
          <w:szCs w:val="20"/>
          <w:u w:val="single"/>
        </w:rPr>
      </w:pPr>
      <w:r w:rsidRPr="00371F10">
        <w:t xml:space="preserv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62"/>
        <w:gridCol w:w="2880"/>
        <w:gridCol w:w="1908"/>
        <w:gridCol w:w="2808"/>
      </w:tblGrid>
      <w:tr w:rsidR="001454CA" w:rsidRPr="00B529E6" w14:paraId="4B495567" w14:textId="77777777" w:rsidTr="007F2505">
        <w:trPr>
          <w:jc w:val="center"/>
        </w:trPr>
        <w:tc>
          <w:tcPr>
            <w:tcW w:w="1980" w:type="dxa"/>
            <w:gridSpan w:val="2"/>
            <w:shd w:val="clear" w:color="auto" w:fill="BFBFBF" w:themeFill="background1" w:themeFillShade="BF"/>
            <w:tcMar>
              <w:top w:w="29" w:type="dxa"/>
              <w:left w:w="115" w:type="dxa"/>
              <w:bottom w:w="29" w:type="dxa"/>
              <w:right w:w="115" w:type="dxa"/>
            </w:tcMar>
          </w:tcPr>
          <w:p w14:paraId="6546B72F" w14:textId="77777777" w:rsidR="001454CA" w:rsidRPr="00B529E6" w:rsidRDefault="001454CA" w:rsidP="007C0AB0">
            <w:pPr>
              <w:pStyle w:val="Label"/>
              <w:rPr>
                <w:rFonts w:ascii="Century Gothic" w:hAnsi="Century Gothic"/>
                <w:color w:val="FFC000"/>
                <w:sz w:val="18"/>
                <w:szCs w:val="18"/>
              </w:rPr>
            </w:pPr>
            <w:r w:rsidRPr="00B529E6">
              <w:rPr>
                <w:rFonts w:ascii="Century Gothic" w:hAnsi="Century Gothic"/>
                <w:sz w:val="18"/>
                <w:szCs w:val="18"/>
              </w:rPr>
              <w:t>Job Title:</w:t>
            </w:r>
          </w:p>
        </w:tc>
        <w:tc>
          <w:tcPr>
            <w:tcW w:w="2880" w:type="dxa"/>
            <w:tcMar>
              <w:top w:w="29" w:type="dxa"/>
              <w:left w:w="115" w:type="dxa"/>
              <w:bottom w:w="29" w:type="dxa"/>
              <w:right w:w="115" w:type="dxa"/>
            </w:tcMar>
          </w:tcPr>
          <w:p w14:paraId="64EE8141" w14:textId="681B5784" w:rsidR="001454CA" w:rsidRPr="00B529E6" w:rsidRDefault="007F2505" w:rsidP="007C0AB0">
            <w:pPr>
              <w:spacing w:after="0"/>
              <w:rPr>
                <w:sz w:val="18"/>
                <w:szCs w:val="18"/>
              </w:rPr>
            </w:pPr>
            <w:r w:rsidRPr="00B529E6">
              <w:rPr>
                <w:sz w:val="18"/>
                <w:szCs w:val="18"/>
              </w:rPr>
              <w:t>Level 2 Teaching &amp; Learning Support Assistant</w:t>
            </w:r>
          </w:p>
        </w:tc>
        <w:tc>
          <w:tcPr>
            <w:tcW w:w="1908" w:type="dxa"/>
            <w:shd w:val="clear" w:color="auto" w:fill="BFBFBF" w:themeFill="background1" w:themeFillShade="BF"/>
            <w:tcMar>
              <w:top w:w="29" w:type="dxa"/>
              <w:left w:w="115" w:type="dxa"/>
              <w:bottom w:w="29" w:type="dxa"/>
              <w:right w:w="115" w:type="dxa"/>
            </w:tcMar>
          </w:tcPr>
          <w:p w14:paraId="2CE18C22"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Department/Group:</w:t>
            </w:r>
          </w:p>
        </w:tc>
        <w:tc>
          <w:tcPr>
            <w:tcW w:w="2808" w:type="dxa"/>
            <w:tcMar>
              <w:top w:w="29" w:type="dxa"/>
              <w:left w:w="115" w:type="dxa"/>
              <w:bottom w:w="29" w:type="dxa"/>
              <w:right w:w="115" w:type="dxa"/>
            </w:tcMar>
          </w:tcPr>
          <w:p w14:paraId="63C9AEF2" w14:textId="2E1259D1" w:rsidR="001454CA" w:rsidRPr="00B529E6" w:rsidRDefault="00312F20" w:rsidP="007C0AB0">
            <w:pPr>
              <w:rPr>
                <w:sz w:val="18"/>
                <w:szCs w:val="18"/>
              </w:rPr>
            </w:pPr>
            <w:r w:rsidRPr="00B529E6">
              <w:rPr>
                <w:sz w:val="18"/>
                <w:szCs w:val="18"/>
              </w:rPr>
              <w:t xml:space="preserve">  </w:t>
            </w:r>
            <w:r w:rsidR="004C420F" w:rsidRPr="00B529E6">
              <w:rPr>
                <w:sz w:val="18"/>
                <w:szCs w:val="18"/>
              </w:rPr>
              <w:t>Support Staff</w:t>
            </w:r>
          </w:p>
        </w:tc>
      </w:tr>
      <w:tr w:rsidR="001454CA" w:rsidRPr="00B529E6" w14:paraId="10B7FAB3" w14:textId="77777777" w:rsidTr="007F2505">
        <w:trPr>
          <w:jc w:val="center"/>
        </w:trPr>
        <w:tc>
          <w:tcPr>
            <w:tcW w:w="1980" w:type="dxa"/>
            <w:gridSpan w:val="2"/>
            <w:shd w:val="clear" w:color="auto" w:fill="BFBFBF" w:themeFill="background1" w:themeFillShade="BF"/>
            <w:tcMar>
              <w:top w:w="29" w:type="dxa"/>
              <w:left w:w="115" w:type="dxa"/>
              <w:bottom w:w="29" w:type="dxa"/>
              <w:right w:w="115" w:type="dxa"/>
            </w:tcMar>
          </w:tcPr>
          <w:p w14:paraId="575E21F0"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Level/Salary Range:</w:t>
            </w:r>
          </w:p>
        </w:tc>
        <w:tc>
          <w:tcPr>
            <w:tcW w:w="2880" w:type="dxa"/>
            <w:tcMar>
              <w:top w:w="29" w:type="dxa"/>
              <w:left w:w="115" w:type="dxa"/>
              <w:bottom w:w="29" w:type="dxa"/>
              <w:right w:w="115" w:type="dxa"/>
            </w:tcMar>
          </w:tcPr>
          <w:p w14:paraId="5148E601" w14:textId="6905E4B2" w:rsidR="001454CA" w:rsidRPr="00B529E6" w:rsidRDefault="007F2505" w:rsidP="007C0AB0">
            <w:pPr>
              <w:rPr>
                <w:sz w:val="18"/>
                <w:szCs w:val="18"/>
              </w:rPr>
            </w:pPr>
            <w:r w:rsidRPr="00B529E6">
              <w:rPr>
                <w:sz w:val="18"/>
                <w:szCs w:val="18"/>
              </w:rPr>
              <w:t>Grade D SCP 6 - 11 + SEN Allowance</w:t>
            </w:r>
          </w:p>
        </w:tc>
        <w:tc>
          <w:tcPr>
            <w:tcW w:w="1908" w:type="dxa"/>
            <w:shd w:val="clear" w:color="auto" w:fill="BFBFBF" w:themeFill="background1" w:themeFillShade="BF"/>
            <w:tcMar>
              <w:top w:w="29" w:type="dxa"/>
              <w:left w:w="115" w:type="dxa"/>
              <w:bottom w:w="29" w:type="dxa"/>
              <w:right w:w="115" w:type="dxa"/>
            </w:tcMar>
          </w:tcPr>
          <w:p w14:paraId="74AC8AD4"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Reporting to:</w:t>
            </w:r>
          </w:p>
        </w:tc>
        <w:tc>
          <w:tcPr>
            <w:tcW w:w="2808" w:type="dxa"/>
            <w:tcMar>
              <w:top w:w="29" w:type="dxa"/>
              <w:left w:w="115" w:type="dxa"/>
              <w:bottom w:w="29" w:type="dxa"/>
              <w:right w:w="115" w:type="dxa"/>
            </w:tcMar>
          </w:tcPr>
          <w:p w14:paraId="1A56D862" w14:textId="7B16FE3F" w:rsidR="001454CA" w:rsidRPr="00B529E6" w:rsidRDefault="007F2505" w:rsidP="007C0AB0">
            <w:pPr>
              <w:rPr>
                <w:sz w:val="18"/>
                <w:szCs w:val="18"/>
              </w:rPr>
            </w:pPr>
            <w:r w:rsidRPr="00B529E6">
              <w:rPr>
                <w:sz w:val="18"/>
                <w:szCs w:val="18"/>
              </w:rPr>
              <w:t>SENDCO</w:t>
            </w:r>
          </w:p>
        </w:tc>
      </w:tr>
      <w:tr w:rsidR="001454CA" w:rsidRPr="00B529E6" w14:paraId="1EE52AEE" w14:textId="77777777" w:rsidTr="007F2505">
        <w:trPr>
          <w:jc w:val="center"/>
        </w:trPr>
        <w:tc>
          <w:tcPr>
            <w:tcW w:w="1980" w:type="dxa"/>
            <w:gridSpan w:val="2"/>
            <w:shd w:val="clear" w:color="auto" w:fill="BFBFBF" w:themeFill="background1" w:themeFillShade="BF"/>
            <w:tcMar>
              <w:top w:w="29" w:type="dxa"/>
              <w:left w:w="115" w:type="dxa"/>
              <w:bottom w:w="29" w:type="dxa"/>
              <w:right w:w="115" w:type="dxa"/>
            </w:tcMar>
          </w:tcPr>
          <w:p w14:paraId="7D19695C"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Contract term:</w:t>
            </w:r>
          </w:p>
        </w:tc>
        <w:tc>
          <w:tcPr>
            <w:tcW w:w="2880" w:type="dxa"/>
            <w:tcMar>
              <w:top w:w="29" w:type="dxa"/>
              <w:left w:w="115" w:type="dxa"/>
              <w:bottom w:w="29" w:type="dxa"/>
              <w:right w:w="115" w:type="dxa"/>
            </w:tcMar>
          </w:tcPr>
          <w:p w14:paraId="52EBE170" w14:textId="704D06E4" w:rsidR="001454CA" w:rsidRPr="00B529E6" w:rsidRDefault="007F2505" w:rsidP="007C0AB0">
            <w:pPr>
              <w:rPr>
                <w:sz w:val="18"/>
                <w:szCs w:val="18"/>
              </w:rPr>
            </w:pPr>
            <w:r w:rsidRPr="00B529E6">
              <w:rPr>
                <w:sz w:val="18"/>
                <w:szCs w:val="18"/>
              </w:rPr>
              <w:t>Term time + 3 days</w:t>
            </w:r>
          </w:p>
        </w:tc>
        <w:tc>
          <w:tcPr>
            <w:tcW w:w="1908" w:type="dxa"/>
            <w:shd w:val="clear" w:color="auto" w:fill="BFBFBF" w:themeFill="background1" w:themeFillShade="BF"/>
            <w:tcMar>
              <w:top w:w="29" w:type="dxa"/>
              <w:left w:w="115" w:type="dxa"/>
              <w:bottom w:w="29" w:type="dxa"/>
              <w:right w:w="115" w:type="dxa"/>
            </w:tcMar>
          </w:tcPr>
          <w:p w14:paraId="3E3458A2"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Hours per week:</w:t>
            </w:r>
          </w:p>
        </w:tc>
        <w:tc>
          <w:tcPr>
            <w:tcW w:w="2808" w:type="dxa"/>
            <w:tcMar>
              <w:top w:w="29" w:type="dxa"/>
              <w:left w:w="115" w:type="dxa"/>
              <w:bottom w:w="29" w:type="dxa"/>
              <w:right w:w="115" w:type="dxa"/>
            </w:tcMar>
          </w:tcPr>
          <w:p w14:paraId="79391B9C" w14:textId="38D7F5AB" w:rsidR="001454CA" w:rsidRPr="00B529E6" w:rsidRDefault="007F2505" w:rsidP="007C0AB0">
            <w:pPr>
              <w:rPr>
                <w:sz w:val="18"/>
                <w:szCs w:val="18"/>
              </w:rPr>
            </w:pPr>
            <w:r w:rsidRPr="00B529E6">
              <w:rPr>
                <w:sz w:val="18"/>
                <w:szCs w:val="18"/>
              </w:rPr>
              <w:t>27.50</w:t>
            </w:r>
          </w:p>
        </w:tc>
      </w:tr>
      <w:tr w:rsidR="001454CA" w:rsidRPr="00B529E6" w14:paraId="761B16D5"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58ACBEA8"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Vision Statement</w:t>
            </w:r>
          </w:p>
        </w:tc>
      </w:tr>
      <w:tr w:rsidR="001454CA" w:rsidRPr="00B529E6" w14:paraId="10D9B637" w14:textId="77777777" w:rsidTr="007C0AB0">
        <w:trPr>
          <w:trHeight w:val="994"/>
          <w:jc w:val="center"/>
        </w:trPr>
        <w:tc>
          <w:tcPr>
            <w:tcW w:w="9576" w:type="dxa"/>
            <w:gridSpan w:val="5"/>
            <w:shd w:val="clear" w:color="auto" w:fill="auto"/>
            <w:tcMar>
              <w:top w:w="29" w:type="dxa"/>
              <w:left w:w="115" w:type="dxa"/>
              <w:bottom w:w="29" w:type="dxa"/>
              <w:right w:w="115" w:type="dxa"/>
            </w:tcMar>
          </w:tcPr>
          <w:p w14:paraId="0847E77D" w14:textId="77777777" w:rsidR="001454CA" w:rsidRPr="00B529E6" w:rsidRDefault="001454CA" w:rsidP="007C0AB0">
            <w:pPr>
              <w:pStyle w:val="Label"/>
              <w:spacing w:after="0"/>
              <w:rPr>
                <w:rFonts w:ascii="Century Gothic" w:hAnsi="Century Gothic"/>
                <w:i/>
                <w:sz w:val="18"/>
                <w:szCs w:val="18"/>
              </w:rPr>
            </w:pPr>
            <w:r w:rsidRPr="00B529E6">
              <w:rPr>
                <w:rFonts w:ascii="Century Gothic" w:hAnsi="Century Gothic"/>
                <w:i/>
                <w:sz w:val="18"/>
                <w:szCs w:val="18"/>
              </w:rPr>
              <w:t>“To allow all children to experience ‘life in all its fullness’, no matter what their starting point” by:</w:t>
            </w:r>
          </w:p>
          <w:p w14:paraId="49884E7F" w14:textId="77777777" w:rsidR="001454CA" w:rsidRPr="00B529E6" w:rsidRDefault="001454CA" w:rsidP="007C0AB0">
            <w:pPr>
              <w:pStyle w:val="ListParagraph"/>
              <w:numPr>
                <w:ilvl w:val="0"/>
                <w:numId w:val="15"/>
              </w:numPr>
              <w:rPr>
                <w:rFonts w:ascii="Century Gothic" w:hAnsi="Century Gothic"/>
                <w:sz w:val="18"/>
                <w:szCs w:val="18"/>
              </w:rPr>
            </w:pPr>
            <w:r w:rsidRPr="00B529E6">
              <w:rPr>
                <w:rFonts w:ascii="Century Gothic" w:hAnsi="Century Gothic"/>
                <w:sz w:val="18"/>
                <w:szCs w:val="18"/>
              </w:rPr>
              <w:t>Offering a high quality, inclusive and distinctive education</w:t>
            </w:r>
          </w:p>
          <w:p w14:paraId="0D383ECC" w14:textId="77777777" w:rsidR="001454CA" w:rsidRPr="00B529E6" w:rsidRDefault="001454CA" w:rsidP="007C0AB0">
            <w:pPr>
              <w:pStyle w:val="ListParagraph"/>
              <w:numPr>
                <w:ilvl w:val="0"/>
                <w:numId w:val="15"/>
              </w:numPr>
              <w:rPr>
                <w:rFonts w:ascii="Century Gothic" w:hAnsi="Century Gothic"/>
                <w:sz w:val="18"/>
                <w:szCs w:val="18"/>
              </w:rPr>
            </w:pPr>
            <w:r w:rsidRPr="00B529E6">
              <w:rPr>
                <w:rFonts w:ascii="Century Gothic" w:hAnsi="Century Gothic"/>
                <w:sz w:val="18"/>
                <w:szCs w:val="18"/>
              </w:rPr>
              <w:t>A caring and nurturing environment based on our Christian values</w:t>
            </w:r>
          </w:p>
          <w:p w14:paraId="41CDD7B9" w14:textId="77777777" w:rsidR="001454CA" w:rsidRPr="00B529E6" w:rsidRDefault="001454CA" w:rsidP="007C0AB0">
            <w:pPr>
              <w:pStyle w:val="ListParagraph"/>
              <w:numPr>
                <w:ilvl w:val="0"/>
                <w:numId w:val="15"/>
              </w:numPr>
              <w:rPr>
                <w:rFonts w:ascii="Century Gothic" w:hAnsi="Century Gothic"/>
                <w:sz w:val="18"/>
                <w:szCs w:val="18"/>
              </w:rPr>
            </w:pPr>
            <w:r w:rsidRPr="00B529E6">
              <w:rPr>
                <w:rFonts w:ascii="Century Gothic" w:hAnsi="Century Gothic"/>
                <w:sz w:val="18"/>
                <w:szCs w:val="18"/>
              </w:rPr>
              <w:t>Recognising the unique nature of each child.</w:t>
            </w:r>
          </w:p>
        </w:tc>
      </w:tr>
      <w:tr w:rsidR="001454CA" w:rsidRPr="00B529E6" w14:paraId="512C2661"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B3025F0" w14:textId="77777777" w:rsidR="001454CA" w:rsidRPr="00B529E6" w:rsidRDefault="001454CA" w:rsidP="007C0AB0">
            <w:pPr>
              <w:pStyle w:val="Label"/>
              <w:rPr>
                <w:rFonts w:ascii="Century Gothic" w:hAnsi="Century Gothic"/>
                <w:sz w:val="18"/>
                <w:szCs w:val="18"/>
              </w:rPr>
            </w:pPr>
            <w:r w:rsidRPr="00B529E6">
              <w:rPr>
                <w:rFonts w:ascii="Century Gothic" w:hAnsi="Century Gothic"/>
                <w:sz w:val="18"/>
                <w:szCs w:val="18"/>
              </w:rPr>
              <w:t>Main Objectives of Role:</w:t>
            </w:r>
          </w:p>
        </w:tc>
      </w:tr>
      <w:tr w:rsidR="007F2505" w:rsidRPr="00B529E6" w14:paraId="7E6562EA" w14:textId="77777777" w:rsidTr="007C0AB0">
        <w:trPr>
          <w:trHeight w:val="292"/>
          <w:jc w:val="center"/>
        </w:trPr>
        <w:tc>
          <w:tcPr>
            <w:tcW w:w="9576" w:type="dxa"/>
            <w:gridSpan w:val="5"/>
            <w:shd w:val="clear" w:color="auto" w:fill="auto"/>
            <w:tcMar>
              <w:top w:w="29" w:type="dxa"/>
              <w:left w:w="115" w:type="dxa"/>
              <w:bottom w:w="29" w:type="dxa"/>
              <w:right w:w="115" w:type="dxa"/>
            </w:tcMar>
          </w:tcPr>
          <w:p w14:paraId="4C8C0B00" w14:textId="77777777" w:rsidR="007F2505" w:rsidRPr="00B529E6" w:rsidRDefault="007F2505" w:rsidP="007F2505">
            <w:pPr>
              <w:pStyle w:val="ListParagraph"/>
              <w:numPr>
                <w:ilvl w:val="0"/>
                <w:numId w:val="15"/>
              </w:numPr>
              <w:rPr>
                <w:rFonts w:ascii="Century Gothic" w:hAnsi="Century Gothic" w:cstheme="minorBidi"/>
                <w:sz w:val="18"/>
                <w:szCs w:val="18"/>
              </w:rPr>
            </w:pPr>
            <w:r w:rsidRPr="00B529E6">
              <w:rPr>
                <w:rFonts w:ascii="Century Gothic" w:hAnsi="Century Gothic"/>
                <w:sz w:val="18"/>
                <w:szCs w:val="18"/>
              </w:rPr>
              <w:t>To work with and supervise individuals and groups of students under the direction/instruction of teaching and/or senior staff, inclusive of specific individual learning needs, supporting target setting for students and enabling access to learning for all students</w:t>
            </w:r>
          </w:p>
          <w:p w14:paraId="310DEDB7" w14:textId="338ECFEC" w:rsidR="007F2505" w:rsidRPr="00B529E6" w:rsidRDefault="007F2505" w:rsidP="007F2505">
            <w:pPr>
              <w:pStyle w:val="ListParagraph"/>
              <w:numPr>
                <w:ilvl w:val="0"/>
                <w:numId w:val="15"/>
              </w:numPr>
              <w:rPr>
                <w:rFonts w:ascii="Century Gothic" w:hAnsi="Century Gothic"/>
                <w:sz w:val="18"/>
                <w:szCs w:val="18"/>
              </w:rPr>
            </w:pPr>
            <w:r w:rsidRPr="00B529E6">
              <w:rPr>
                <w:rFonts w:ascii="Century Gothic" w:hAnsi="Century Gothic"/>
                <w:sz w:val="18"/>
                <w:szCs w:val="18"/>
              </w:rPr>
              <w:t xml:space="preserve">Assisting in managing students’ sometimes significant and challenging behaviour through the use of a range of strategies and techniques            </w:t>
            </w:r>
          </w:p>
        </w:tc>
      </w:tr>
      <w:tr w:rsidR="007F2505" w:rsidRPr="00B529E6" w14:paraId="502DC928"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12909842" w14:textId="03A2758E" w:rsidR="007F2505" w:rsidRPr="00B529E6" w:rsidRDefault="007F2505" w:rsidP="007F2505">
            <w:pPr>
              <w:pStyle w:val="Label"/>
              <w:rPr>
                <w:rFonts w:ascii="Century Gothic" w:hAnsi="Century Gothic"/>
                <w:sz w:val="18"/>
                <w:szCs w:val="18"/>
              </w:rPr>
            </w:pPr>
            <w:r w:rsidRPr="00B529E6">
              <w:rPr>
                <w:rFonts w:ascii="Century Gothic" w:hAnsi="Century Gothic"/>
                <w:sz w:val="18"/>
                <w:szCs w:val="18"/>
              </w:rPr>
              <w:t>Job Description:</w:t>
            </w:r>
          </w:p>
        </w:tc>
      </w:tr>
      <w:tr w:rsidR="007F2505" w:rsidRPr="00B529E6" w14:paraId="1705A1CA" w14:textId="77777777" w:rsidTr="007C0AB0">
        <w:trPr>
          <w:jc w:val="center"/>
        </w:trPr>
        <w:tc>
          <w:tcPr>
            <w:tcW w:w="9576" w:type="dxa"/>
            <w:gridSpan w:val="5"/>
            <w:tcBorders>
              <w:bottom w:val="single" w:sz="4" w:space="0" w:color="000000"/>
            </w:tcBorders>
            <w:tcMar>
              <w:top w:w="29" w:type="dxa"/>
              <w:left w:w="115" w:type="dxa"/>
              <w:bottom w:w="29" w:type="dxa"/>
              <w:right w:w="115" w:type="dxa"/>
            </w:tcMar>
          </w:tcPr>
          <w:p w14:paraId="5C1DE114" w14:textId="77777777" w:rsidR="007F2505" w:rsidRPr="00B529E6" w:rsidRDefault="007F2505" w:rsidP="007F2505">
            <w:pPr>
              <w:spacing w:after="0" w:line="240" w:lineRule="auto"/>
              <w:jc w:val="both"/>
              <w:rPr>
                <w:rFonts w:cstheme="minorHAnsi"/>
                <w:b/>
                <w:sz w:val="18"/>
                <w:szCs w:val="18"/>
              </w:rPr>
            </w:pPr>
            <w:r w:rsidRPr="00B529E6">
              <w:rPr>
                <w:rFonts w:cstheme="minorHAnsi"/>
                <w:b/>
                <w:sz w:val="18"/>
                <w:szCs w:val="18"/>
              </w:rPr>
              <w:t>General Responsibilities</w:t>
            </w:r>
          </w:p>
          <w:p w14:paraId="0150A671" w14:textId="77777777" w:rsidR="007F2505" w:rsidRPr="00B529E6" w:rsidRDefault="007F2505" w:rsidP="007F2505">
            <w:pPr>
              <w:spacing w:after="0"/>
              <w:jc w:val="both"/>
              <w:rPr>
                <w:rFonts w:cstheme="minorHAnsi"/>
                <w:sz w:val="18"/>
                <w:szCs w:val="18"/>
              </w:rPr>
            </w:pPr>
            <w:r w:rsidRPr="00B529E6">
              <w:rPr>
                <w:rFonts w:cstheme="minorHAnsi"/>
                <w:sz w:val="18"/>
                <w:szCs w:val="18"/>
              </w:rPr>
              <w:t>To contribute to the development of a strong, effective Academy with an emphasis on aspiration and attainment, delivered through strong classroom practice and a fiercely held and demonstrated belief in the role of the academy in developing citizens for the future. All staff will demonstrate those philosophies which characterise effective schools – a commitment to education, to the needs and rights of all students and to the development of the academy’s community, with strong, mutually supportive relationships with parents, partner schools and the broader community.  The Academy’s ethos will be that of achievement, aspiration, commitment, good citizenship and enjoyment.</w:t>
            </w:r>
          </w:p>
          <w:p w14:paraId="0E0DFF4A" w14:textId="77777777" w:rsidR="007F2505" w:rsidRPr="00B529E6" w:rsidRDefault="007F2505" w:rsidP="007F2505">
            <w:pPr>
              <w:spacing w:after="0"/>
              <w:jc w:val="both"/>
              <w:rPr>
                <w:rFonts w:cstheme="minorHAnsi"/>
                <w:sz w:val="16"/>
                <w:szCs w:val="16"/>
              </w:rPr>
            </w:pPr>
          </w:p>
          <w:p w14:paraId="4A07833D" w14:textId="77777777" w:rsidR="007F2505" w:rsidRPr="00B529E6" w:rsidRDefault="007F2505" w:rsidP="007F2505">
            <w:pPr>
              <w:spacing w:after="0"/>
              <w:rPr>
                <w:rFonts w:cstheme="minorHAnsi"/>
                <w:b/>
                <w:sz w:val="18"/>
                <w:szCs w:val="18"/>
              </w:rPr>
            </w:pPr>
            <w:r w:rsidRPr="00B529E6">
              <w:rPr>
                <w:rFonts w:cstheme="minorHAnsi"/>
                <w:b/>
                <w:sz w:val="18"/>
                <w:szCs w:val="18"/>
              </w:rPr>
              <w:t>Principal responsibilities</w:t>
            </w:r>
          </w:p>
          <w:p w14:paraId="1D4299D6" w14:textId="77777777" w:rsidR="007F2505" w:rsidRPr="00B529E6" w:rsidRDefault="007F2505" w:rsidP="007F2505">
            <w:pPr>
              <w:pStyle w:val="ListParagraph"/>
              <w:numPr>
                <w:ilvl w:val="0"/>
                <w:numId w:val="15"/>
              </w:numPr>
              <w:rPr>
                <w:rFonts w:ascii="Century Gothic" w:hAnsi="Century Gothic" w:cstheme="minorHAnsi"/>
                <w:b/>
                <w:sz w:val="18"/>
                <w:szCs w:val="18"/>
              </w:rPr>
            </w:pPr>
            <w:r w:rsidRPr="00B529E6">
              <w:rPr>
                <w:rFonts w:ascii="Century Gothic" w:hAnsi="Century Gothic" w:cstheme="minorHAnsi"/>
                <w:sz w:val="18"/>
                <w:szCs w:val="18"/>
              </w:rPr>
              <w:t xml:space="preserve">To provide support for students (either individually or in groups) for teachers, the curriculum and the Academy.  To be accountable for the progress in Learning and Behaviour of the students with whom you work.  </w:t>
            </w:r>
          </w:p>
          <w:p w14:paraId="1F145A4C" w14:textId="77777777" w:rsidR="007F2505" w:rsidRPr="00B529E6" w:rsidRDefault="007F2505" w:rsidP="007F2505">
            <w:pPr>
              <w:spacing w:after="0" w:line="240" w:lineRule="auto"/>
              <w:rPr>
                <w:rFonts w:cstheme="minorHAnsi"/>
                <w:sz w:val="16"/>
                <w:szCs w:val="16"/>
              </w:rPr>
            </w:pPr>
          </w:p>
          <w:p w14:paraId="6AD8C7E2" w14:textId="77777777" w:rsidR="007F2505" w:rsidRPr="00B529E6" w:rsidRDefault="007F2505" w:rsidP="007F2505">
            <w:pPr>
              <w:spacing w:after="0" w:line="240" w:lineRule="auto"/>
              <w:rPr>
                <w:rFonts w:cstheme="minorHAnsi"/>
                <w:b/>
                <w:sz w:val="18"/>
                <w:szCs w:val="18"/>
              </w:rPr>
            </w:pPr>
            <w:r w:rsidRPr="00B529E6">
              <w:rPr>
                <w:rFonts w:cstheme="minorHAnsi"/>
                <w:b/>
                <w:sz w:val="18"/>
                <w:szCs w:val="18"/>
              </w:rPr>
              <w:t>Support for the student:</w:t>
            </w:r>
          </w:p>
          <w:p w14:paraId="197924BC"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Establish productive working relationships with students, acting as a role model, promoting good relationships between students, setting high expectations</w:t>
            </w:r>
          </w:p>
          <w:p w14:paraId="57830F0C"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Be aware of and respond appropriately to individual student learning and behaviour needs ensuring effective interaction</w:t>
            </w:r>
          </w:p>
          <w:p w14:paraId="59E51587"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Provide specific support to students dependent upon their individual learning and behaviour needs ensuring their safety whilst supporting access to learning activities</w:t>
            </w:r>
          </w:p>
          <w:p w14:paraId="4477B189"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Promote positive behaviour and find appropriate strategies that engage students in their learning</w:t>
            </w:r>
          </w:p>
          <w:p w14:paraId="3EE2B846"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Promote inclusion and acceptance of all students</w:t>
            </w:r>
          </w:p>
          <w:p w14:paraId="1AC437AA"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Encourage students to interact with others and engage in activities led by the teacher</w:t>
            </w:r>
          </w:p>
          <w:p w14:paraId="74982D40" w14:textId="77777777" w:rsidR="007F2505" w:rsidRPr="00B529E6" w:rsidRDefault="007F2505" w:rsidP="007F2505">
            <w:pPr>
              <w:numPr>
                <w:ilvl w:val="0"/>
                <w:numId w:val="9"/>
              </w:numPr>
              <w:spacing w:after="0" w:line="240" w:lineRule="auto"/>
              <w:rPr>
                <w:rFonts w:cstheme="minorHAnsi"/>
                <w:sz w:val="18"/>
                <w:szCs w:val="18"/>
              </w:rPr>
            </w:pPr>
            <w:r w:rsidRPr="00B529E6">
              <w:rPr>
                <w:rFonts w:cstheme="minorHAnsi"/>
                <w:sz w:val="18"/>
                <w:szCs w:val="18"/>
              </w:rPr>
              <w:t>Promote self-esteem and independence</w:t>
            </w:r>
          </w:p>
          <w:p w14:paraId="0D0CEECF" w14:textId="77777777" w:rsidR="007F2505" w:rsidRPr="00B529E6" w:rsidRDefault="007F2505" w:rsidP="007F2505">
            <w:pPr>
              <w:pStyle w:val="ListParagraph"/>
              <w:numPr>
                <w:ilvl w:val="0"/>
                <w:numId w:val="9"/>
              </w:numPr>
              <w:jc w:val="both"/>
              <w:rPr>
                <w:rFonts w:ascii="Century Gothic" w:hAnsi="Century Gothic" w:cstheme="minorHAnsi"/>
                <w:sz w:val="18"/>
                <w:szCs w:val="18"/>
              </w:rPr>
            </w:pPr>
            <w:r w:rsidRPr="00B529E6">
              <w:rPr>
                <w:rFonts w:ascii="Century Gothic" w:hAnsi="Century Gothic" w:cstheme="minorHAnsi"/>
                <w:sz w:val="18"/>
                <w:szCs w:val="18"/>
              </w:rPr>
              <w:t>Provide feedback to students in relation to progress and achievement in learning and behaviour under guidance and direction of the teacher</w:t>
            </w:r>
          </w:p>
          <w:p w14:paraId="443226BC" w14:textId="77777777" w:rsidR="007F2505" w:rsidRPr="00B529E6" w:rsidRDefault="007F2505" w:rsidP="007F2505">
            <w:pPr>
              <w:pStyle w:val="ListParagraph"/>
              <w:numPr>
                <w:ilvl w:val="0"/>
                <w:numId w:val="9"/>
              </w:numPr>
              <w:jc w:val="both"/>
              <w:rPr>
                <w:rFonts w:ascii="Century Gothic" w:hAnsi="Century Gothic" w:cstheme="minorHAnsi"/>
                <w:sz w:val="18"/>
                <w:szCs w:val="18"/>
              </w:rPr>
            </w:pPr>
            <w:r w:rsidRPr="00B529E6">
              <w:rPr>
                <w:rFonts w:ascii="Century Gothic" w:hAnsi="Century Gothic" w:cstheme="minorHAnsi"/>
                <w:sz w:val="18"/>
                <w:szCs w:val="18"/>
              </w:rPr>
              <w:t>Act as a reader or scribe for designated students in examinations (training will be given)</w:t>
            </w:r>
          </w:p>
          <w:p w14:paraId="5304C23A" w14:textId="77777777" w:rsidR="007F2505" w:rsidRPr="00B529E6" w:rsidRDefault="007F2505" w:rsidP="007F2505">
            <w:pPr>
              <w:pStyle w:val="ListParagraph"/>
              <w:numPr>
                <w:ilvl w:val="0"/>
                <w:numId w:val="9"/>
              </w:numPr>
              <w:jc w:val="both"/>
              <w:rPr>
                <w:rFonts w:ascii="Century Gothic" w:hAnsi="Century Gothic" w:cstheme="minorHAnsi"/>
                <w:sz w:val="18"/>
                <w:szCs w:val="18"/>
              </w:rPr>
            </w:pPr>
            <w:r w:rsidRPr="00B529E6">
              <w:rPr>
                <w:rFonts w:ascii="Century Gothic" w:hAnsi="Century Gothic" w:cstheme="minorHAnsi"/>
                <w:sz w:val="18"/>
                <w:szCs w:val="18"/>
              </w:rPr>
              <w:t>If required, be willing to support with intimate care needs of a very small minority of students (training will be provided)</w:t>
            </w:r>
          </w:p>
          <w:p w14:paraId="789C134B" w14:textId="77777777" w:rsidR="007F2505" w:rsidRPr="00B529E6" w:rsidRDefault="007F2505" w:rsidP="007F2505">
            <w:pPr>
              <w:spacing w:after="0" w:line="240" w:lineRule="auto"/>
              <w:rPr>
                <w:rFonts w:cstheme="minorHAnsi"/>
                <w:sz w:val="16"/>
                <w:szCs w:val="16"/>
              </w:rPr>
            </w:pPr>
          </w:p>
          <w:p w14:paraId="169D177D" w14:textId="77777777" w:rsidR="007F2505" w:rsidRPr="00B529E6" w:rsidRDefault="007F2505" w:rsidP="007F2505">
            <w:pPr>
              <w:spacing w:after="0"/>
              <w:rPr>
                <w:rFonts w:cstheme="minorHAnsi"/>
                <w:b/>
                <w:sz w:val="18"/>
                <w:szCs w:val="18"/>
              </w:rPr>
            </w:pPr>
            <w:r w:rsidRPr="00B529E6">
              <w:rPr>
                <w:rFonts w:cstheme="minorHAnsi"/>
                <w:b/>
                <w:sz w:val="18"/>
                <w:szCs w:val="18"/>
              </w:rPr>
              <w:t>Support for the teacher</w:t>
            </w:r>
          </w:p>
          <w:p w14:paraId="239AD7F9"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Assist and advise on display of students’ work</w:t>
            </w:r>
          </w:p>
          <w:p w14:paraId="065C42D4"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Provide minimal clerical/administration support (e.g., photocopying, typing, filing, collecting money etc</w:t>
            </w:r>
          </w:p>
          <w:p w14:paraId="1C7C6A8D"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lastRenderedPageBreak/>
              <w:t>Create and maintain a purposeful, orderly and supportive environment, in accordance with lesson plans</w:t>
            </w:r>
          </w:p>
          <w:p w14:paraId="6C106B27"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In liaison with the teacher, contribute to and utilise strategies to support students in achieving learning goals</w:t>
            </w:r>
          </w:p>
          <w:p w14:paraId="4CEB9F65"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Report student achievements, progress and issues as appropriate in agreed format</w:t>
            </w:r>
          </w:p>
          <w:p w14:paraId="064EB2A6"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Undertake student record keeping as requested, including supporting the writing and monitoring of IEP and pen portrait targets</w:t>
            </w:r>
          </w:p>
          <w:p w14:paraId="14282C53"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Administer routine primary tests and invigilate exams as required.</w:t>
            </w:r>
          </w:p>
          <w:p w14:paraId="64393176"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Promote good student behaviour, dealing promptly with conflict and incidents and encouraging students to take responsibility for their own behaviour in line with established Academy policy</w:t>
            </w:r>
          </w:p>
          <w:p w14:paraId="012B5662"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Establish constructive relationships with parents/carers</w:t>
            </w:r>
          </w:p>
          <w:p w14:paraId="769DB142" w14:textId="77777777" w:rsidR="007F2505" w:rsidRPr="00B529E6" w:rsidRDefault="007F2505" w:rsidP="007F2505">
            <w:pPr>
              <w:spacing w:after="0" w:line="240" w:lineRule="auto"/>
              <w:rPr>
                <w:rFonts w:cstheme="minorHAnsi"/>
                <w:sz w:val="16"/>
                <w:szCs w:val="16"/>
              </w:rPr>
            </w:pPr>
          </w:p>
          <w:p w14:paraId="1AA63202" w14:textId="77777777" w:rsidR="007F2505" w:rsidRPr="00B529E6" w:rsidRDefault="007F2505" w:rsidP="007F2505">
            <w:pPr>
              <w:widowControl w:val="0"/>
              <w:spacing w:after="0" w:line="215" w:lineRule="auto"/>
              <w:jc w:val="both"/>
              <w:rPr>
                <w:rFonts w:cstheme="minorHAnsi"/>
                <w:b/>
                <w:sz w:val="18"/>
                <w:szCs w:val="18"/>
              </w:rPr>
            </w:pPr>
            <w:r w:rsidRPr="00B529E6">
              <w:rPr>
                <w:rFonts w:cstheme="minorHAnsi"/>
                <w:b/>
                <w:sz w:val="18"/>
                <w:szCs w:val="18"/>
              </w:rPr>
              <w:t>Support for the curriculum</w:t>
            </w:r>
          </w:p>
          <w:p w14:paraId="74D92D7F"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Undertake structured and agreed learning activities / programmes, taking in to account consideration student learning styles and behavioural support needs</w:t>
            </w:r>
          </w:p>
          <w:p w14:paraId="4AB358DF"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Undertake literacy/numeracy programmes, recording achievements and progress and providing appropriate reports and feedback for the teacher / senior staff</w:t>
            </w:r>
          </w:p>
          <w:p w14:paraId="5D65470A"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Support the use of ICT in learning activities and develop students’ competence and independence in its use</w:t>
            </w:r>
          </w:p>
          <w:p w14:paraId="11633748" w14:textId="77777777" w:rsidR="007F2505" w:rsidRPr="00B529E6" w:rsidRDefault="007F2505" w:rsidP="007F2505">
            <w:pPr>
              <w:numPr>
                <w:ilvl w:val="0"/>
                <w:numId w:val="9"/>
              </w:numPr>
              <w:spacing w:after="0" w:line="240" w:lineRule="auto"/>
              <w:jc w:val="both"/>
              <w:rPr>
                <w:rFonts w:cstheme="minorHAnsi"/>
                <w:sz w:val="18"/>
                <w:szCs w:val="18"/>
              </w:rPr>
            </w:pPr>
            <w:r w:rsidRPr="00B529E6">
              <w:rPr>
                <w:rFonts w:cstheme="minorHAnsi"/>
                <w:sz w:val="18"/>
                <w:szCs w:val="18"/>
              </w:rPr>
              <w:t>Prepare, maintain and use equipment/resources required to meet the lesson plans/relevant learning activity and assist students in their use</w:t>
            </w:r>
          </w:p>
          <w:p w14:paraId="264C872C" w14:textId="77777777" w:rsidR="007F2505" w:rsidRPr="00B529E6" w:rsidRDefault="007F2505" w:rsidP="007F2505">
            <w:pPr>
              <w:spacing w:after="0" w:line="240" w:lineRule="auto"/>
              <w:rPr>
                <w:rFonts w:cstheme="minorHAnsi"/>
                <w:sz w:val="16"/>
                <w:szCs w:val="16"/>
              </w:rPr>
            </w:pPr>
          </w:p>
          <w:p w14:paraId="60EA576F" w14:textId="77777777" w:rsidR="007F2505" w:rsidRPr="00B529E6" w:rsidRDefault="007F2505" w:rsidP="007F2505">
            <w:pPr>
              <w:widowControl w:val="0"/>
              <w:spacing w:after="0" w:line="215" w:lineRule="auto"/>
              <w:jc w:val="both"/>
              <w:rPr>
                <w:rFonts w:cstheme="minorHAnsi"/>
                <w:b/>
                <w:sz w:val="18"/>
                <w:szCs w:val="18"/>
              </w:rPr>
            </w:pPr>
            <w:r w:rsidRPr="00B529E6">
              <w:rPr>
                <w:rFonts w:cstheme="minorHAnsi"/>
                <w:b/>
                <w:sz w:val="18"/>
                <w:szCs w:val="18"/>
              </w:rPr>
              <w:t>Support for the Academy</w:t>
            </w:r>
          </w:p>
          <w:p w14:paraId="19291CDC" w14:textId="77777777" w:rsidR="007F2505" w:rsidRPr="00B529E6" w:rsidRDefault="007F2505" w:rsidP="007F2505">
            <w:pPr>
              <w:pStyle w:val="ListParagraph"/>
              <w:widowControl w:val="0"/>
              <w:numPr>
                <w:ilvl w:val="0"/>
                <w:numId w:val="18"/>
              </w:numPr>
              <w:spacing w:line="215" w:lineRule="auto"/>
              <w:jc w:val="both"/>
              <w:rPr>
                <w:rFonts w:ascii="Century Gothic" w:hAnsi="Century Gothic" w:cstheme="minorHAnsi"/>
                <w:sz w:val="18"/>
                <w:szCs w:val="18"/>
              </w:rPr>
            </w:pPr>
            <w:r w:rsidRPr="00B529E6">
              <w:rPr>
                <w:rFonts w:ascii="Century Gothic" w:hAnsi="Century Gothic" w:cstheme="minorHAnsi"/>
                <w:sz w:val="18"/>
                <w:szCs w:val="18"/>
              </w:rPr>
              <w:t>Attend relevant meetings as required</w:t>
            </w:r>
          </w:p>
          <w:p w14:paraId="5944EE1A" w14:textId="77777777" w:rsidR="007F2505" w:rsidRPr="00B529E6" w:rsidRDefault="007F2505" w:rsidP="007F2505">
            <w:pPr>
              <w:pStyle w:val="ListParagraph"/>
              <w:widowControl w:val="0"/>
              <w:numPr>
                <w:ilvl w:val="0"/>
                <w:numId w:val="18"/>
              </w:numPr>
              <w:spacing w:before="240" w:line="215" w:lineRule="auto"/>
              <w:jc w:val="both"/>
              <w:rPr>
                <w:rFonts w:ascii="Century Gothic" w:hAnsi="Century Gothic" w:cstheme="minorHAnsi"/>
                <w:sz w:val="18"/>
                <w:szCs w:val="18"/>
              </w:rPr>
            </w:pPr>
            <w:r w:rsidRPr="00B529E6">
              <w:rPr>
                <w:rFonts w:ascii="Century Gothic" w:hAnsi="Century Gothic" w:cstheme="minorHAnsi"/>
                <w:sz w:val="18"/>
                <w:szCs w:val="18"/>
              </w:rPr>
              <w:t xml:space="preserve">Participate in </w:t>
            </w:r>
            <w:smartTag w:uri="urn:schemas-microsoft-com:office:smarttags" w:element="PersonName">
              <w:r w:rsidRPr="00B529E6">
                <w:rPr>
                  <w:rFonts w:ascii="Century Gothic" w:hAnsi="Century Gothic" w:cstheme="minorHAnsi"/>
                  <w:sz w:val="18"/>
                  <w:szCs w:val="18"/>
                </w:rPr>
                <w:t>training</w:t>
              </w:r>
            </w:smartTag>
            <w:r w:rsidRPr="00B529E6">
              <w:rPr>
                <w:rFonts w:ascii="Century Gothic" w:hAnsi="Century Gothic" w:cstheme="minorHAnsi"/>
                <w:sz w:val="18"/>
                <w:szCs w:val="18"/>
              </w:rPr>
              <w:t xml:space="preserve"> and other learning activities as required</w:t>
            </w:r>
          </w:p>
          <w:p w14:paraId="446F2E8A" w14:textId="77777777" w:rsidR="007F2505" w:rsidRPr="00B529E6" w:rsidRDefault="007F2505" w:rsidP="007F2505">
            <w:pPr>
              <w:pStyle w:val="ListParagraph"/>
              <w:widowControl w:val="0"/>
              <w:numPr>
                <w:ilvl w:val="0"/>
                <w:numId w:val="18"/>
              </w:numPr>
              <w:spacing w:before="240" w:line="215" w:lineRule="auto"/>
              <w:jc w:val="both"/>
              <w:rPr>
                <w:rFonts w:ascii="Century Gothic" w:hAnsi="Century Gothic" w:cstheme="minorHAnsi"/>
                <w:sz w:val="18"/>
                <w:szCs w:val="18"/>
              </w:rPr>
            </w:pPr>
            <w:r w:rsidRPr="00B529E6">
              <w:rPr>
                <w:rFonts w:ascii="Century Gothic" w:hAnsi="Century Gothic" w:cstheme="minorHAnsi"/>
                <w:sz w:val="18"/>
                <w:szCs w:val="18"/>
              </w:rPr>
              <w:t xml:space="preserve">Within paid working hours, assist with the supervision of students out of directed lesson time </w:t>
            </w:r>
          </w:p>
          <w:p w14:paraId="76B19DF4" w14:textId="78594ED4" w:rsidR="007F2505" w:rsidRPr="00B529E6" w:rsidRDefault="007F2505" w:rsidP="007F2505">
            <w:pPr>
              <w:pStyle w:val="ListParagraph"/>
              <w:spacing w:line="256" w:lineRule="auto"/>
              <w:ind w:left="360"/>
              <w:rPr>
                <w:rFonts w:ascii="Century Gothic" w:hAnsi="Century Gothic" w:cstheme="minorHAnsi"/>
                <w:sz w:val="18"/>
                <w:szCs w:val="18"/>
              </w:rPr>
            </w:pPr>
            <w:r w:rsidRPr="00B529E6">
              <w:rPr>
                <w:rFonts w:ascii="Century Gothic" w:hAnsi="Century Gothic" w:cstheme="minorHAnsi"/>
                <w:sz w:val="18"/>
                <w:szCs w:val="18"/>
              </w:rPr>
              <w:t>Accompany teaching staff and students on visits, trips and out of school activities as required</w:t>
            </w:r>
          </w:p>
        </w:tc>
      </w:tr>
      <w:tr w:rsidR="007F2505" w:rsidRPr="00B529E6" w14:paraId="352187C0"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E1C7782" w14:textId="77777777" w:rsidR="007F2505" w:rsidRPr="00B529E6" w:rsidRDefault="007F2505" w:rsidP="007F2505">
            <w:pPr>
              <w:pStyle w:val="Label"/>
              <w:rPr>
                <w:rFonts w:ascii="Century Gothic" w:hAnsi="Century Gothic"/>
                <w:sz w:val="18"/>
                <w:szCs w:val="18"/>
              </w:rPr>
            </w:pPr>
            <w:r w:rsidRPr="00B529E6">
              <w:rPr>
                <w:rFonts w:ascii="Century Gothic" w:hAnsi="Century Gothic"/>
                <w:sz w:val="18"/>
                <w:szCs w:val="18"/>
              </w:rPr>
              <w:lastRenderedPageBreak/>
              <w:t>Safer Recruitment Statement</w:t>
            </w:r>
          </w:p>
        </w:tc>
      </w:tr>
      <w:tr w:rsidR="007F2505" w:rsidRPr="00B529E6" w14:paraId="55B24D5B"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62619C33" w14:textId="77777777" w:rsidR="007F2505" w:rsidRPr="00B529E6" w:rsidRDefault="007F2505" w:rsidP="007F2505">
            <w:pPr>
              <w:pStyle w:val="Label"/>
              <w:rPr>
                <w:rFonts w:ascii="Century Gothic" w:hAnsi="Century Gothic"/>
                <w:sz w:val="18"/>
                <w:szCs w:val="18"/>
              </w:rPr>
            </w:pPr>
            <w:r w:rsidRPr="00B529E6">
              <w:rPr>
                <w:rFonts w:ascii="Century Gothic" w:hAnsi="Century Gothic"/>
                <w:sz w:val="18"/>
                <w:szCs w:val="18"/>
              </w:rPr>
              <w:t>The Bishop Fraser Trust is committed to safeguarding and promoting the welfare of children and young people and expects all staff and volunteers to share this commitment.</w:t>
            </w:r>
          </w:p>
        </w:tc>
      </w:tr>
      <w:tr w:rsidR="007F2505" w:rsidRPr="00B529E6" w14:paraId="4494619E"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44E8D6D" w14:textId="77777777" w:rsidR="007F2505" w:rsidRPr="00B529E6" w:rsidRDefault="007F2505" w:rsidP="007F2505">
            <w:pPr>
              <w:pStyle w:val="Label"/>
              <w:rPr>
                <w:rFonts w:ascii="Century Gothic" w:hAnsi="Century Gothic"/>
                <w:sz w:val="18"/>
                <w:szCs w:val="18"/>
              </w:rPr>
            </w:pPr>
            <w:r w:rsidRPr="00B529E6">
              <w:rPr>
                <w:rFonts w:ascii="Century Gothic" w:hAnsi="Century Gothic"/>
                <w:sz w:val="18"/>
                <w:szCs w:val="18"/>
              </w:rPr>
              <w:t>All staff employed by the Bishop Fraser Trust are expected to:</w:t>
            </w:r>
          </w:p>
        </w:tc>
      </w:tr>
      <w:tr w:rsidR="007F2505" w:rsidRPr="00B529E6" w14:paraId="13224B23"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0B71CE22"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 xml:space="preserve">uphold and promote the Trust’s vision  </w:t>
            </w:r>
          </w:p>
          <w:p w14:paraId="27FD98C3"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uphold and promote the Christian ethos of all schools in the Trust</w:t>
            </w:r>
          </w:p>
          <w:p w14:paraId="46DA4356"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support and contribute to the achievement of all students academically and pastorally</w:t>
            </w:r>
          </w:p>
          <w:p w14:paraId="3E56138F"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support and contribute to the Trust’s responsibility for safeguarding all students</w:t>
            </w:r>
          </w:p>
          <w:p w14:paraId="07391C36"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undertake professional training to enhance personal development and job performance;</w:t>
            </w:r>
          </w:p>
          <w:p w14:paraId="34FBED21"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Comply with all Trust and individual school policies and procedures including safeguarding, child protection, health, safety and security, confidentiality and data protection</w:t>
            </w:r>
          </w:p>
          <w:p w14:paraId="3FC4D697"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maintain high professional standards of attendance, punctuality, appearance, conduct and positive relationships with all pupils, parents/carers, colleagues, governors, trustees and members; treating everyone with dignity and respect</w:t>
            </w:r>
          </w:p>
          <w:p w14:paraId="7D694342"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share best practice, expertise and skills with others</w:t>
            </w:r>
          </w:p>
          <w:p w14:paraId="4A46241A"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Seek to be positive and build up the common good through their own individual contribution to the life of their school</w:t>
            </w:r>
          </w:p>
          <w:p w14:paraId="7FE3CD49"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Offer ideas and suggestions for making things better</w:t>
            </w:r>
          </w:p>
          <w:p w14:paraId="61477389"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Engage actively in the appraisal and performance review process</w:t>
            </w:r>
          </w:p>
          <w:p w14:paraId="0D283F17"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Seek to develop a better work/life balance</w:t>
            </w:r>
          </w:p>
          <w:p w14:paraId="5C09138B"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Appreciate that whilst every effort has been made to explain the main duties and responsibilities of the post, each individual task undertaken may not be identified in this job description</w:t>
            </w:r>
          </w:p>
          <w:p w14:paraId="633FB28E"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Work within the Trust and individual school’s Health &amp; Safety Policies to ensure a safe working environment for all staff and pupils.</w:t>
            </w:r>
          </w:p>
          <w:p w14:paraId="1DB1E37B"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Follow any reasonable request from the Headteacher or SLT to undertake work of a similar level that is not specified in this job description.</w:t>
            </w:r>
          </w:p>
          <w:p w14:paraId="4C709CC1"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Be courteous to colleagues and provide a welcoming environment to visitors and telephone callers.</w:t>
            </w:r>
          </w:p>
          <w:p w14:paraId="173A855D" w14:textId="77777777" w:rsidR="007F2505" w:rsidRPr="00B529E6" w:rsidRDefault="007F2505" w:rsidP="007F2505">
            <w:pPr>
              <w:numPr>
                <w:ilvl w:val="0"/>
                <w:numId w:val="2"/>
              </w:numPr>
              <w:spacing w:after="0" w:line="240" w:lineRule="auto"/>
              <w:rPr>
                <w:rFonts w:cs="Arial"/>
                <w:sz w:val="18"/>
                <w:szCs w:val="18"/>
              </w:rPr>
            </w:pPr>
            <w:r w:rsidRPr="00B529E6">
              <w:rPr>
                <w:rFonts w:cs="Arial"/>
                <w:sz w:val="18"/>
                <w:szCs w:val="18"/>
              </w:rPr>
              <w:t>Promote equality and celebrate diversity, seeking to reduce disadvantage, and to encourage aspirations and participation from people who might not otherwise join in.</w:t>
            </w:r>
          </w:p>
          <w:p w14:paraId="3B1AEDD1" w14:textId="77777777" w:rsidR="007F2505" w:rsidRPr="00B529E6" w:rsidRDefault="007F2505" w:rsidP="007F2505">
            <w:pPr>
              <w:pStyle w:val="Header"/>
              <w:spacing w:before="240" w:after="240"/>
              <w:rPr>
                <w:sz w:val="18"/>
                <w:szCs w:val="18"/>
              </w:rPr>
            </w:pPr>
            <w:r w:rsidRPr="00B529E6">
              <w:rPr>
                <w:rFonts w:cs="Arial"/>
                <w:sz w:val="18"/>
                <w:szCs w:val="18"/>
              </w:rPr>
              <w:t>This job description is current at the date shown, but following consultation with you, may be changed by the Headteacher or SLT to reflect or anticipate changes in the job which are commensurate with the salary and job title.  It</w:t>
            </w:r>
            <w:r w:rsidRPr="00B529E6">
              <w:rPr>
                <w:sz w:val="18"/>
                <w:szCs w:val="18"/>
              </w:rPr>
              <w:t xml:space="preserve"> allocates duties and responsibilities but does not direct the amount of time to be spent on </w:t>
            </w:r>
            <w:r w:rsidRPr="00B529E6">
              <w:rPr>
                <w:sz w:val="18"/>
                <w:szCs w:val="18"/>
              </w:rPr>
              <w:lastRenderedPageBreak/>
              <w:t>carrying them out.  The above responsibilities are subject to the general duties and responsibilities contained in the statement of conditions of employment.</w:t>
            </w:r>
          </w:p>
        </w:tc>
      </w:tr>
      <w:tr w:rsidR="007F2505" w:rsidRPr="00B529E6" w14:paraId="717454A9" w14:textId="77777777" w:rsidTr="007C0AB0">
        <w:trPr>
          <w:jc w:val="center"/>
        </w:trPr>
        <w:tc>
          <w:tcPr>
            <w:tcW w:w="1818" w:type="dxa"/>
            <w:shd w:val="clear" w:color="auto" w:fill="BFBFBF" w:themeFill="background1" w:themeFillShade="BF"/>
            <w:tcMar>
              <w:top w:w="29" w:type="dxa"/>
              <w:left w:w="115" w:type="dxa"/>
              <w:bottom w:w="29" w:type="dxa"/>
              <w:right w:w="115" w:type="dxa"/>
            </w:tcMar>
          </w:tcPr>
          <w:p w14:paraId="25A939E2" w14:textId="77777777" w:rsidR="007F2505" w:rsidRPr="00B529E6" w:rsidRDefault="007F2505" w:rsidP="007F2505">
            <w:pPr>
              <w:pStyle w:val="Label"/>
              <w:rPr>
                <w:rFonts w:ascii="Century Gothic" w:hAnsi="Century Gothic"/>
                <w:szCs w:val="20"/>
              </w:rPr>
            </w:pPr>
            <w:r w:rsidRPr="00B529E6">
              <w:rPr>
                <w:rFonts w:ascii="Century Gothic" w:hAnsi="Century Gothic"/>
                <w:sz w:val="18"/>
                <w:szCs w:val="18"/>
              </w:rPr>
              <w:lastRenderedPageBreak/>
              <w:t>Last Updated:</w:t>
            </w:r>
          </w:p>
        </w:tc>
        <w:tc>
          <w:tcPr>
            <w:tcW w:w="7758" w:type="dxa"/>
            <w:gridSpan w:val="4"/>
            <w:tcMar>
              <w:top w:w="29" w:type="dxa"/>
              <w:left w:w="115" w:type="dxa"/>
              <w:bottom w:w="29" w:type="dxa"/>
              <w:right w:w="115" w:type="dxa"/>
            </w:tcMar>
          </w:tcPr>
          <w:p w14:paraId="681E6778" w14:textId="66AEB187" w:rsidR="007F2505" w:rsidRPr="00B529E6" w:rsidRDefault="007F2505" w:rsidP="007F2505">
            <w:pPr>
              <w:rPr>
                <w:sz w:val="18"/>
                <w:szCs w:val="18"/>
              </w:rPr>
            </w:pPr>
            <w:r w:rsidRPr="00B529E6">
              <w:rPr>
                <w:sz w:val="18"/>
                <w:szCs w:val="18"/>
              </w:rPr>
              <w:t>April 2023</w:t>
            </w:r>
          </w:p>
        </w:tc>
      </w:tr>
    </w:tbl>
    <w:p w14:paraId="67965E50" w14:textId="77777777" w:rsidR="001454CA" w:rsidRPr="00B529E6" w:rsidRDefault="001454CA" w:rsidP="001454CA">
      <w:pPr>
        <w:rPr>
          <w:sz w:val="20"/>
          <w:szCs w:val="20"/>
          <w:u w:val="single"/>
        </w:rPr>
      </w:pPr>
    </w:p>
    <w:p w14:paraId="136E20CD" w14:textId="77777777" w:rsidR="00A204B3" w:rsidRPr="00B529E6" w:rsidRDefault="00A204B3" w:rsidP="00BA1D1C">
      <w:pPr>
        <w:pStyle w:val="NoSpacing"/>
        <w:tabs>
          <w:tab w:val="left" w:pos="1050"/>
          <w:tab w:val="center" w:pos="3658"/>
        </w:tabs>
        <w:jc w:val="center"/>
        <w:rPr>
          <w:rFonts w:ascii="Century Gothic" w:hAnsi="Century Gothic"/>
          <w:b/>
          <w:sz w:val="28"/>
          <w:szCs w:val="28"/>
        </w:rPr>
      </w:pPr>
    </w:p>
    <w:p w14:paraId="5B12B965" w14:textId="77777777" w:rsidR="00A204B3" w:rsidRPr="00B529E6" w:rsidRDefault="00A204B3" w:rsidP="00BA1D1C">
      <w:pPr>
        <w:pStyle w:val="NoSpacing"/>
        <w:tabs>
          <w:tab w:val="left" w:pos="1050"/>
          <w:tab w:val="center" w:pos="3658"/>
        </w:tabs>
        <w:jc w:val="center"/>
        <w:rPr>
          <w:rFonts w:ascii="Century Gothic" w:hAnsi="Century Gothic"/>
          <w:b/>
          <w:sz w:val="28"/>
          <w:szCs w:val="28"/>
        </w:rPr>
      </w:pPr>
    </w:p>
    <w:p w14:paraId="073897FC" w14:textId="17486E32" w:rsidR="005B0625" w:rsidRPr="00B529E6" w:rsidRDefault="004C420F" w:rsidP="00BA1D1C">
      <w:pPr>
        <w:pStyle w:val="NoSpacing"/>
        <w:tabs>
          <w:tab w:val="left" w:pos="1050"/>
          <w:tab w:val="center" w:pos="3658"/>
        </w:tabs>
        <w:jc w:val="center"/>
        <w:rPr>
          <w:rFonts w:ascii="Century Gothic" w:hAnsi="Century Gothic"/>
          <w:b/>
          <w:sz w:val="28"/>
          <w:szCs w:val="28"/>
        </w:rPr>
      </w:pPr>
      <w:r w:rsidRPr="00B529E6">
        <w:rPr>
          <w:rFonts w:ascii="Century Gothic" w:hAnsi="Century Gothic"/>
          <w:noProof/>
        </w:rPr>
        <w:drawing>
          <wp:anchor distT="0" distB="0" distL="114300" distR="114300" simplePos="0" relativeHeight="251664384" behindDoc="1" locked="0" layoutInCell="1" allowOverlap="1" wp14:anchorId="6BF36FC8" wp14:editId="62CD8FD1">
            <wp:simplePos x="0" y="0"/>
            <wp:positionH relativeFrom="page">
              <wp:align>right</wp:align>
            </wp:positionH>
            <wp:positionV relativeFrom="page">
              <wp:align>bottom</wp:align>
            </wp:positionV>
            <wp:extent cx="7534275" cy="193611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4275" cy="1936115"/>
                    </a:xfrm>
                    <a:prstGeom prst="rect">
                      <a:avLst/>
                    </a:prstGeom>
                  </pic:spPr>
                </pic:pic>
              </a:graphicData>
            </a:graphic>
            <wp14:sizeRelH relativeFrom="margin">
              <wp14:pctWidth>0</wp14:pctWidth>
            </wp14:sizeRelH>
            <wp14:sizeRelV relativeFrom="margin">
              <wp14:pctHeight>0</wp14:pctHeight>
            </wp14:sizeRelV>
          </wp:anchor>
        </w:drawing>
      </w:r>
      <w:r w:rsidR="005B0625" w:rsidRPr="00B529E6">
        <w:rPr>
          <w:rFonts w:ascii="Century Gothic" w:hAnsi="Century Gothic"/>
          <w:b/>
          <w:noProof/>
          <w:sz w:val="28"/>
          <w:szCs w:val="28"/>
        </w:rPr>
        <w:drawing>
          <wp:anchor distT="0" distB="0" distL="114300" distR="114300" simplePos="0" relativeHeight="251660288" behindDoc="1" locked="0" layoutInCell="1" allowOverlap="1" wp14:anchorId="4145869F" wp14:editId="7CDA5C34">
            <wp:simplePos x="0" y="0"/>
            <wp:positionH relativeFrom="page">
              <wp:align>left</wp:align>
            </wp:positionH>
            <wp:positionV relativeFrom="paragraph">
              <wp:posOffset>-914400</wp:posOffset>
            </wp:positionV>
            <wp:extent cx="7571740" cy="1256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256030"/>
                    </a:xfrm>
                    <a:prstGeom prst="rect">
                      <a:avLst/>
                    </a:prstGeom>
                    <a:noFill/>
                  </pic:spPr>
                </pic:pic>
              </a:graphicData>
            </a:graphic>
          </wp:anchor>
        </w:drawing>
      </w:r>
    </w:p>
    <w:p w14:paraId="66E25F20" w14:textId="77777777" w:rsidR="005B0625" w:rsidRPr="00B529E6" w:rsidRDefault="005B0625" w:rsidP="00BA1D1C">
      <w:pPr>
        <w:pStyle w:val="NoSpacing"/>
        <w:tabs>
          <w:tab w:val="left" w:pos="1050"/>
          <w:tab w:val="center" w:pos="3658"/>
        </w:tabs>
        <w:jc w:val="center"/>
        <w:rPr>
          <w:rFonts w:ascii="Century Gothic" w:hAnsi="Century Gothic"/>
          <w:b/>
          <w:sz w:val="16"/>
          <w:szCs w:val="16"/>
        </w:rPr>
      </w:pPr>
    </w:p>
    <w:p w14:paraId="13010F7A" w14:textId="6010282E" w:rsidR="004128C5" w:rsidRPr="00B529E6" w:rsidRDefault="00F5252B" w:rsidP="005B0625">
      <w:pPr>
        <w:pStyle w:val="NoSpacing"/>
        <w:tabs>
          <w:tab w:val="left" w:pos="1050"/>
          <w:tab w:val="center" w:pos="3658"/>
        </w:tabs>
        <w:jc w:val="center"/>
        <w:rPr>
          <w:rFonts w:ascii="Century Gothic" w:hAnsi="Century Gothic"/>
          <w:b/>
          <w:sz w:val="28"/>
          <w:szCs w:val="28"/>
        </w:rPr>
      </w:pPr>
      <w:r w:rsidRPr="00B529E6">
        <w:rPr>
          <w:rFonts w:ascii="Century Gothic" w:hAnsi="Century Gothic"/>
          <w:b/>
          <w:sz w:val="28"/>
          <w:szCs w:val="28"/>
        </w:rPr>
        <w:t>PERSON SPECIFICATION</w:t>
      </w:r>
    </w:p>
    <w:p w14:paraId="2515A8B9" w14:textId="5BDCEB73" w:rsidR="004128C5" w:rsidRPr="00B529E6" w:rsidRDefault="004128C5" w:rsidP="004128C5">
      <w:pPr>
        <w:pStyle w:val="NoSpacing"/>
        <w:tabs>
          <w:tab w:val="left" w:pos="1050"/>
          <w:tab w:val="center" w:pos="3658"/>
        </w:tabs>
        <w:jc w:val="center"/>
        <w:rPr>
          <w:rFonts w:ascii="Century Gothic" w:hAnsi="Century Gothic"/>
          <w:b/>
          <w:sz w:val="16"/>
          <w:szCs w:val="16"/>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6802"/>
        <w:gridCol w:w="1276"/>
      </w:tblGrid>
      <w:tr w:rsidR="001454CA" w:rsidRPr="00B529E6" w14:paraId="47C41480" w14:textId="77777777" w:rsidTr="005B0625">
        <w:trPr>
          <w:tblHeader/>
          <w:jc w:val="center"/>
        </w:trPr>
        <w:tc>
          <w:tcPr>
            <w:tcW w:w="1837" w:type="dxa"/>
            <w:tcBorders>
              <w:top w:val="single" w:sz="4" w:space="0" w:color="auto"/>
              <w:left w:val="single" w:sz="4" w:space="0" w:color="auto"/>
              <w:bottom w:val="single" w:sz="4" w:space="0" w:color="auto"/>
              <w:right w:val="single" w:sz="4" w:space="0" w:color="auto"/>
            </w:tcBorders>
            <w:shd w:val="clear" w:color="auto" w:fill="BFBFBF"/>
          </w:tcPr>
          <w:p w14:paraId="0A69E4E1" w14:textId="77777777" w:rsidR="001454CA" w:rsidRPr="00B529E6" w:rsidRDefault="001454CA" w:rsidP="007C0AB0">
            <w:pPr>
              <w:rPr>
                <w:b/>
                <w:sz w:val="18"/>
                <w:szCs w:val="18"/>
              </w:rPr>
            </w:pPr>
          </w:p>
        </w:tc>
        <w:tc>
          <w:tcPr>
            <w:tcW w:w="6802" w:type="dxa"/>
            <w:tcBorders>
              <w:top w:val="single" w:sz="4" w:space="0" w:color="auto"/>
              <w:left w:val="single" w:sz="4" w:space="0" w:color="auto"/>
              <w:bottom w:val="single" w:sz="4" w:space="0" w:color="auto"/>
              <w:right w:val="single" w:sz="4" w:space="0" w:color="auto"/>
            </w:tcBorders>
            <w:shd w:val="clear" w:color="auto" w:fill="BFBFBF"/>
            <w:hideMark/>
          </w:tcPr>
          <w:p w14:paraId="1B7E4882" w14:textId="61DC362C" w:rsidR="001454CA" w:rsidRPr="00B529E6" w:rsidRDefault="008C4BE8" w:rsidP="007C0AB0">
            <w:pPr>
              <w:jc w:val="center"/>
              <w:rPr>
                <w:b/>
                <w:sz w:val="18"/>
                <w:szCs w:val="18"/>
              </w:rPr>
            </w:pPr>
            <w:r w:rsidRPr="00B529E6">
              <w:rPr>
                <w:b/>
                <w:sz w:val="18"/>
                <w:szCs w:val="18"/>
              </w:rPr>
              <w:t>Job</w:t>
            </w:r>
            <w:r w:rsidR="00B529E6">
              <w:rPr>
                <w:b/>
                <w:sz w:val="18"/>
                <w:szCs w:val="18"/>
              </w:rPr>
              <w:t xml:space="preserve"> TA L2</w:t>
            </w:r>
            <w:r w:rsidRPr="00B529E6">
              <w:rPr>
                <w:b/>
                <w:sz w:val="18"/>
                <w:szCs w:val="18"/>
              </w:rPr>
              <w:t xml:space="preserve"> </w:t>
            </w:r>
            <w:r w:rsidR="001454CA" w:rsidRPr="00B529E6">
              <w:rPr>
                <w:b/>
                <w:sz w:val="18"/>
                <w:szCs w:val="18"/>
              </w:rPr>
              <w:t xml:space="preserve"> - CRITERIA</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56B0629D" w14:textId="77777777" w:rsidR="001454CA" w:rsidRPr="00B529E6" w:rsidRDefault="001454CA" w:rsidP="007C0AB0">
            <w:pPr>
              <w:rPr>
                <w:b/>
                <w:sz w:val="18"/>
                <w:szCs w:val="18"/>
              </w:rPr>
            </w:pPr>
            <w:r w:rsidRPr="00B529E6">
              <w:rPr>
                <w:b/>
                <w:sz w:val="18"/>
                <w:szCs w:val="18"/>
              </w:rPr>
              <w:t>E</w:t>
            </w:r>
            <w:r w:rsidRPr="00B529E6">
              <w:rPr>
                <w:sz w:val="18"/>
                <w:szCs w:val="18"/>
              </w:rPr>
              <w:t>ssential /</w:t>
            </w:r>
            <w:r w:rsidRPr="00B529E6">
              <w:rPr>
                <w:b/>
                <w:sz w:val="18"/>
                <w:szCs w:val="18"/>
              </w:rPr>
              <w:t xml:space="preserve"> D</w:t>
            </w:r>
            <w:r w:rsidRPr="00B529E6">
              <w:rPr>
                <w:sz w:val="18"/>
                <w:szCs w:val="18"/>
              </w:rPr>
              <w:t>esirable</w:t>
            </w:r>
          </w:p>
        </w:tc>
      </w:tr>
      <w:tr w:rsidR="001454CA" w:rsidRPr="00B529E6" w14:paraId="3823F7C5" w14:textId="77777777" w:rsidTr="005B0625">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485348D1" w14:textId="77777777" w:rsidR="001454CA" w:rsidRPr="00B529E6" w:rsidRDefault="001454CA" w:rsidP="003F6DDA">
            <w:pPr>
              <w:spacing w:after="0"/>
              <w:rPr>
                <w:b/>
                <w:sz w:val="18"/>
                <w:szCs w:val="18"/>
              </w:rPr>
            </w:pPr>
            <w:r w:rsidRPr="00B529E6">
              <w:rPr>
                <w:b/>
                <w:sz w:val="18"/>
                <w:szCs w:val="18"/>
              </w:rPr>
              <w:t>Work related circumstances – professional values and practices of The Bishop Fraser Trust</w:t>
            </w:r>
          </w:p>
        </w:tc>
        <w:tc>
          <w:tcPr>
            <w:tcW w:w="6802" w:type="dxa"/>
            <w:tcBorders>
              <w:top w:val="single" w:sz="4" w:space="0" w:color="auto"/>
              <w:left w:val="single" w:sz="4" w:space="0" w:color="auto"/>
              <w:bottom w:val="single" w:sz="4" w:space="0" w:color="auto"/>
              <w:right w:val="single" w:sz="4" w:space="0" w:color="auto"/>
            </w:tcBorders>
            <w:hideMark/>
          </w:tcPr>
          <w:p w14:paraId="3E1D5D5B" w14:textId="77777777" w:rsidR="001454CA" w:rsidRPr="00B529E6" w:rsidRDefault="001454CA" w:rsidP="003F6DDA">
            <w:pPr>
              <w:spacing w:after="0"/>
              <w:rPr>
                <w:sz w:val="18"/>
                <w:szCs w:val="18"/>
                <w:lang w:val="en-US"/>
              </w:rPr>
            </w:pPr>
            <w:r w:rsidRPr="00B529E6">
              <w:rPr>
                <w:sz w:val="18"/>
                <w:szCs w:val="18"/>
                <w:lang w:val="en-US"/>
              </w:rPr>
              <w:t>High expectations of all students; respect for their social, cultural, linguistic, religious and ethnic background and a commitment to raising their educational achievements</w:t>
            </w:r>
          </w:p>
        </w:tc>
        <w:tc>
          <w:tcPr>
            <w:tcW w:w="1276" w:type="dxa"/>
            <w:tcBorders>
              <w:top w:val="single" w:sz="4" w:space="0" w:color="auto"/>
              <w:left w:val="single" w:sz="4" w:space="0" w:color="auto"/>
              <w:bottom w:val="single" w:sz="4" w:space="0" w:color="auto"/>
              <w:right w:val="single" w:sz="4" w:space="0" w:color="auto"/>
            </w:tcBorders>
            <w:hideMark/>
          </w:tcPr>
          <w:p w14:paraId="07934753" w14:textId="77777777" w:rsidR="001454CA" w:rsidRPr="00B529E6" w:rsidRDefault="001454CA" w:rsidP="003F6DDA">
            <w:pPr>
              <w:spacing w:after="0"/>
              <w:rPr>
                <w:sz w:val="18"/>
                <w:szCs w:val="18"/>
              </w:rPr>
            </w:pPr>
            <w:r w:rsidRPr="00B529E6">
              <w:rPr>
                <w:sz w:val="18"/>
                <w:szCs w:val="18"/>
              </w:rPr>
              <w:t>E</w:t>
            </w:r>
          </w:p>
        </w:tc>
      </w:tr>
      <w:tr w:rsidR="001454CA" w:rsidRPr="00B529E6" w14:paraId="4FF38A28"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56E51862"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2DE53CF2" w14:textId="77777777" w:rsidR="001454CA" w:rsidRPr="00B529E6" w:rsidRDefault="001454CA" w:rsidP="003F6DDA">
            <w:pPr>
              <w:spacing w:after="0"/>
              <w:rPr>
                <w:sz w:val="18"/>
                <w:szCs w:val="18"/>
              </w:rPr>
            </w:pPr>
            <w:r w:rsidRPr="00B529E6">
              <w:rPr>
                <w:sz w:val="18"/>
                <w:szCs w:val="18"/>
              </w:rPr>
              <w:t>Ability to build and maintain successful relationships with students, treat them consistently, with respect and consideration and demonstrate concern for their development as learners</w:t>
            </w:r>
          </w:p>
        </w:tc>
        <w:tc>
          <w:tcPr>
            <w:tcW w:w="1276" w:type="dxa"/>
            <w:tcBorders>
              <w:top w:val="single" w:sz="4" w:space="0" w:color="auto"/>
              <w:left w:val="single" w:sz="4" w:space="0" w:color="auto"/>
              <w:bottom w:val="single" w:sz="4" w:space="0" w:color="auto"/>
              <w:right w:val="single" w:sz="4" w:space="0" w:color="auto"/>
            </w:tcBorders>
            <w:hideMark/>
          </w:tcPr>
          <w:p w14:paraId="4E5FE57B" w14:textId="77777777" w:rsidR="001454CA" w:rsidRPr="00B529E6" w:rsidRDefault="001454CA" w:rsidP="003F6DDA">
            <w:pPr>
              <w:spacing w:after="0"/>
              <w:rPr>
                <w:sz w:val="18"/>
                <w:szCs w:val="18"/>
              </w:rPr>
            </w:pPr>
            <w:r w:rsidRPr="00B529E6">
              <w:rPr>
                <w:sz w:val="18"/>
                <w:szCs w:val="18"/>
              </w:rPr>
              <w:t>E</w:t>
            </w:r>
          </w:p>
        </w:tc>
      </w:tr>
      <w:tr w:rsidR="001454CA" w:rsidRPr="00B529E6" w14:paraId="1F3A3304"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4D07FEA4"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46C0B8D0" w14:textId="77777777" w:rsidR="001454CA" w:rsidRPr="00B529E6" w:rsidRDefault="001454CA" w:rsidP="003F6DDA">
            <w:pPr>
              <w:spacing w:after="0"/>
              <w:rPr>
                <w:sz w:val="18"/>
                <w:szCs w:val="18"/>
              </w:rPr>
            </w:pPr>
            <w:r w:rsidRPr="00B529E6">
              <w:rPr>
                <w:sz w:val="18"/>
                <w:szCs w:val="18"/>
              </w:rPr>
              <w:t>Commitment to the Trust’s Christian ethos and educational purpose, demonstrating and promoting the positive values, attitudes and behaviour they expect from the students with whom they work</w:t>
            </w:r>
          </w:p>
        </w:tc>
        <w:tc>
          <w:tcPr>
            <w:tcW w:w="1276" w:type="dxa"/>
            <w:tcBorders>
              <w:top w:val="single" w:sz="4" w:space="0" w:color="auto"/>
              <w:left w:val="single" w:sz="4" w:space="0" w:color="auto"/>
              <w:bottom w:val="single" w:sz="4" w:space="0" w:color="auto"/>
              <w:right w:val="single" w:sz="4" w:space="0" w:color="auto"/>
            </w:tcBorders>
            <w:hideMark/>
          </w:tcPr>
          <w:p w14:paraId="6A7ED83B" w14:textId="77777777" w:rsidR="001454CA" w:rsidRPr="00B529E6" w:rsidRDefault="001454CA" w:rsidP="003F6DDA">
            <w:pPr>
              <w:spacing w:after="0"/>
              <w:rPr>
                <w:sz w:val="18"/>
                <w:szCs w:val="18"/>
              </w:rPr>
            </w:pPr>
            <w:r w:rsidRPr="00B529E6">
              <w:rPr>
                <w:sz w:val="18"/>
                <w:szCs w:val="18"/>
              </w:rPr>
              <w:t>E</w:t>
            </w:r>
          </w:p>
        </w:tc>
      </w:tr>
      <w:tr w:rsidR="001454CA" w:rsidRPr="00B529E6" w14:paraId="3ED888F7"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16C3E34B"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73F3689E" w14:textId="77777777" w:rsidR="001454CA" w:rsidRPr="00B529E6" w:rsidRDefault="001454CA" w:rsidP="003F6DDA">
            <w:pPr>
              <w:spacing w:after="0"/>
              <w:rPr>
                <w:sz w:val="18"/>
                <w:szCs w:val="18"/>
              </w:rPr>
            </w:pPr>
            <w:r w:rsidRPr="00B529E6">
              <w:rPr>
                <w:sz w:val="18"/>
                <w:szCs w:val="18"/>
              </w:rPr>
              <w:t>Ability to work collaboratively with colleagues and carry out role effectively, knowing when to seek help and advice</w:t>
            </w:r>
          </w:p>
        </w:tc>
        <w:tc>
          <w:tcPr>
            <w:tcW w:w="1276" w:type="dxa"/>
            <w:tcBorders>
              <w:top w:val="single" w:sz="4" w:space="0" w:color="auto"/>
              <w:left w:val="single" w:sz="4" w:space="0" w:color="auto"/>
              <w:bottom w:val="single" w:sz="4" w:space="0" w:color="auto"/>
              <w:right w:val="single" w:sz="4" w:space="0" w:color="auto"/>
            </w:tcBorders>
            <w:hideMark/>
          </w:tcPr>
          <w:p w14:paraId="5C017453" w14:textId="77777777" w:rsidR="001454CA" w:rsidRPr="00B529E6" w:rsidRDefault="001454CA" w:rsidP="003F6DDA">
            <w:pPr>
              <w:spacing w:after="0"/>
              <w:rPr>
                <w:sz w:val="18"/>
                <w:szCs w:val="18"/>
              </w:rPr>
            </w:pPr>
            <w:r w:rsidRPr="00B529E6">
              <w:rPr>
                <w:sz w:val="18"/>
                <w:szCs w:val="18"/>
              </w:rPr>
              <w:t>E</w:t>
            </w:r>
          </w:p>
        </w:tc>
      </w:tr>
      <w:tr w:rsidR="001454CA" w:rsidRPr="00B529E6" w14:paraId="643629E7"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140B4C64"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107E57F2" w14:textId="77777777" w:rsidR="001454CA" w:rsidRPr="00B529E6" w:rsidRDefault="001454CA" w:rsidP="003F6DDA">
            <w:pPr>
              <w:spacing w:after="0"/>
              <w:rPr>
                <w:sz w:val="18"/>
                <w:szCs w:val="18"/>
              </w:rPr>
            </w:pPr>
            <w:r w:rsidRPr="00B529E6">
              <w:rPr>
                <w:sz w:val="18"/>
                <w:szCs w:val="18"/>
              </w:rPr>
              <w:t>Able to liaise sensitively and effectively with parents and carers recognising their role in student learning</w:t>
            </w:r>
          </w:p>
        </w:tc>
        <w:tc>
          <w:tcPr>
            <w:tcW w:w="1276" w:type="dxa"/>
            <w:tcBorders>
              <w:top w:val="single" w:sz="4" w:space="0" w:color="auto"/>
              <w:left w:val="single" w:sz="4" w:space="0" w:color="auto"/>
              <w:bottom w:val="single" w:sz="4" w:space="0" w:color="auto"/>
              <w:right w:val="single" w:sz="4" w:space="0" w:color="auto"/>
            </w:tcBorders>
            <w:hideMark/>
          </w:tcPr>
          <w:p w14:paraId="5A009A8E" w14:textId="77777777" w:rsidR="001454CA" w:rsidRPr="00B529E6" w:rsidRDefault="001454CA" w:rsidP="003F6DDA">
            <w:pPr>
              <w:spacing w:after="0"/>
              <w:rPr>
                <w:sz w:val="18"/>
                <w:szCs w:val="18"/>
              </w:rPr>
            </w:pPr>
            <w:r w:rsidRPr="00B529E6">
              <w:rPr>
                <w:sz w:val="18"/>
                <w:szCs w:val="18"/>
              </w:rPr>
              <w:t>E</w:t>
            </w:r>
          </w:p>
        </w:tc>
      </w:tr>
      <w:tr w:rsidR="001454CA" w:rsidRPr="00B529E6" w14:paraId="52E76862"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0CF2677A"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4A785DA8" w14:textId="77777777" w:rsidR="001454CA" w:rsidRPr="00B529E6" w:rsidRDefault="001454CA" w:rsidP="003F6DDA">
            <w:pPr>
              <w:spacing w:after="0"/>
              <w:rPr>
                <w:sz w:val="18"/>
                <w:szCs w:val="18"/>
              </w:rPr>
            </w:pPr>
            <w:r w:rsidRPr="00B529E6">
              <w:rPr>
                <w:sz w:val="18"/>
                <w:szCs w:val="18"/>
              </w:rPr>
              <w:t>Able to improve their own practice through evaluations and discussion with colleagues.</w:t>
            </w:r>
          </w:p>
        </w:tc>
        <w:tc>
          <w:tcPr>
            <w:tcW w:w="1276" w:type="dxa"/>
            <w:tcBorders>
              <w:top w:val="single" w:sz="4" w:space="0" w:color="auto"/>
              <w:left w:val="single" w:sz="4" w:space="0" w:color="auto"/>
              <w:bottom w:val="single" w:sz="4" w:space="0" w:color="auto"/>
              <w:right w:val="single" w:sz="4" w:space="0" w:color="auto"/>
            </w:tcBorders>
            <w:hideMark/>
          </w:tcPr>
          <w:p w14:paraId="06ADC190" w14:textId="77777777" w:rsidR="001454CA" w:rsidRPr="00B529E6" w:rsidRDefault="001454CA" w:rsidP="003F6DDA">
            <w:pPr>
              <w:spacing w:after="0"/>
              <w:rPr>
                <w:sz w:val="18"/>
                <w:szCs w:val="18"/>
              </w:rPr>
            </w:pPr>
            <w:r w:rsidRPr="00B529E6">
              <w:rPr>
                <w:sz w:val="18"/>
                <w:szCs w:val="18"/>
              </w:rPr>
              <w:t>E</w:t>
            </w:r>
          </w:p>
        </w:tc>
      </w:tr>
      <w:tr w:rsidR="001454CA" w:rsidRPr="00B529E6" w14:paraId="15333F54"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129C64DA"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14D5AC3B" w14:textId="77777777" w:rsidR="001454CA" w:rsidRPr="00B529E6" w:rsidRDefault="001454CA" w:rsidP="003F6DDA">
            <w:pPr>
              <w:spacing w:after="0"/>
              <w:rPr>
                <w:sz w:val="18"/>
                <w:szCs w:val="18"/>
              </w:rPr>
            </w:pPr>
            <w:r w:rsidRPr="00B529E6">
              <w:rPr>
                <w:sz w:val="18"/>
                <w:szCs w:val="18"/>
              </w:rPr>
              <w:t>Flexible with an ability to be able to embrace and generate change</w:t>
            </w:r>
          </w:p>
        </w:tc>
        <w:tc>
          <w:tcPr>
            <w:tcW w:w="1276" w:type="dxa"/>
            <w:tcBorders>
              <w:top w:val="single" w:sz="4" w:space="0" w:color="auto"/>
              <w:left w:val="single" w:sz="4" w:space="0" w:color="auto"/>
              <w:bottom w:val="single" w:sz="4" w:space="0" w:color="auto"/>
              <w:right w:val="single" w:sz="4" w:space="0" w:color="auto"/>
            </w:tcBorders>
            <w:hideMark/>
          </w:tcPr>
          <w:p w14:paraId="643D0D47" w14:textId="77777777" w:rsidR="001454CA" w:rsidRPr="00B529E6" w:rsidRDefault="001454CA" w:rsidP="003F6DDA">
            <w:pPr>
              <w:spacing w:after="0"/>
              <w:rPr>
                <w:sz w:val="18"/>
                <w:szCs w:val="18"/>
              </w:rPr>
            </w:pPr>
            <w:r w:rsidRPr="00B529E6">
              <w:rPr>
                <w:sz w:val="18"/>
                <w:szCs w:val="18"/>
              </w:rPr>
              <w:t>E</w:t>
            </w:r>
          </w:p>
        </w:tc>
      </w:tr>
      <w:tr w:rsidR="001454CA" w:rsidRPr="00B529E6" w14:paraId="6040ADC2" w14:textId="77777777" w:rsidTr="005B0625">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6A112785" w14:textId="77777777" w:rsidR="001454CA" w:rsidRPr="00B529E6" w:rsidRDefault="001454CA" w:rsidP="003F6DDA">
            <w:pPr>
              <w:spacing w:after="0"/>
              <w:rPr>
                <w:b/>
                <w:sz w:val="18"/>
                <w:szCs w:val="18"/>
              </w:rPr>
            </w:pPr>
            <w:r w:rsidRPr="00B529E6">
              <w:rPr>
                <w:b/>
                <w:sz w:val="18"/>
                <w:szCs w:val="18"/>
              </w:rPr>
              <w:t>Personal Qualities</w:t>
            </w:r>
          </w:p>
        </w:tc>
        <w:tc>
          <w:tcPr>
            <w:tcW w:w="6802" w:type="dxa"/>
            <w:tcBorders>
              <w:top w:val="single" w:sz="4" w:space="0" w:color="auto"/>
              <w:left w:val="single" w:sz="4" w:space="0" w:color="auto"/>
              <w:bottom w:val="single" w:sz="4" w:space="0" w:color="auto"/>
              <w:right w:val="single" w:sz="4" w:space="0" w:color="auto"/>
            </w:tcBorders>
            <w:hideMark/>
          </w:tcPr>
          <w:p w14:paraId="2F260763" w14:textId="77777777" w:rsidR="001454CA" w:rsidRPr="00B529E6" w:rsidRDefault="001454CA" w:rsidP="003F6DDA">
            <w:pPr>
              <w:spacing w:after="0"/>
              <w:rPr>
                <w:sz w:val="18"/>
                <w:szCs w:val="18"/>
              </w:rPr>
            </w:pPr>
            <w:r w:rsidRPr="00B529E6">
              <w:rPr>
                <w:sz w:val="18"/>
                <w:szCs w:val="18"/>
              </w:rPr>
              <w:t>Self-motivated and personally resilient</w:t>
            </w:r>
          </w:p>
        </w:tc>
        <w:tc>
          <w:tcPr>
            <w:tcW w:w="1276" w:type="dxa"/>
            <w:tcBorders>
              <w:top w:val="single" w:sz="4" w:space="0" w:color="auto"/>
              <w:left w:val="single" w:sz="4" w:space="0" w:color="auto"/>
              <w:bottom w:val="single" w:sz="4" w:space="0" w:color="auto"/>
              <w:right w:val="single" w:sz="4" w:space="0" w:color="auto"/>
            </w:tcBorders>
            <w:hideMark/>
          </w:tcPr>
          <w:p w14:paraId="60F63449" w14:textId="77777777" w:rsidR="001454CA" w:rsidRPr="00B529E6" w:rsidRDefault="001454CA" w:rsidP="003F6DDA">
            <w:pPr>
              <w:spacing w:after="0"/>
              <w:rPr>
                <w:sz w:val="18"/>
                <w:szCs w:val="18"/>
              </w:rPr>
            </w:pPr>
            <w:r w:rsidRPr="00B529E6">
              <w:rPr>
                <w:sz w:val="18"/>
                <w:szCs w:val="18"/>
              </w:rPr>
              <w:t>E</w:t>
            </w:r>
          </w:p>
        </w:tc>
      </w:tr>
      <w:tr w:rsidR="001454CA" w:rsidRPr="00B529E6" w14:paraId="1FC2F0DC"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2C56D221"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19C80FFC" w14:textId="77777777" w:rsidR="001454CA" w:rsidRPr="00B529E6" w:rsidRDefault="001454CA" w:rsidP="003F6DDA">
            <w:pPr>
              <w:spacing w:after="0"/>
              <w:rPr>
                <w:sz w:val="18"/>
                <w:szCs w:val="18"/>
              </w:rPr>
            </w:pPr>
            <w:r w:rsidRPr="00B529E6">
              <w:rPr>
                <w:sz w:val="18"/>
                <w:szCs w:val="18"/>
              </w:rPr>
              <w:t>High levels of personal integrity, discretion, honesty, reliability and self-awareness</w:t>
            </w:r>
          </w:p>
        </w:tc>
        <w:tc>
          <w:tcPr>
            <w:tcW w:w="1276" w:type="dxa"/>
            <w:tcBorders>
              <w:top w:val="single" w:sz="4" w:space="0" w:color="auto"/>
              <w:left w:val="single" w:sz="4" w:space="0" w:color="auto"/>
              <w:bottom w:val="single" w:sz="4" w:space="0" w:color="auto"/>
              <w:right w:val="single" w:sz="4" w:space="0" w:color="auto"/>
            </w:tcBorders>
            <w:hideMark/>
          </w:tcPr>
          <w:p w14:paraId="2B1A01C7" w14:textId="77777777" w:rsidR="001454CA" w:rsidRPr="00B529E6" w:rsidRDefault="001454CA" w:rsidP="003F6DDA">
            <w:pPr>
              <w:spacing w:after="0"/>
              <w:rPr>
                <w:sz w:val="18"/>
                <w:szCs w:val="18"/>
              </w:rPr>
            </w:pPr>
            <w:r w:rsidRPr="00B529E6">
              <w:rPr>
                <w:sz w:val="18"/>
                <w:szCs w:val="18"/>
              </w:rPr>
              <w:t>E</w:t>
            </w:r>
          </w:p>
        </w:tc>
      </w:tr>
      <w:tr w:rsidR="001454CA" w:rsidRPr="00B529E6" w14:paraId="08EADDE8"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149ED8EE"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2CF4CDFF" w14:textId="77777777" w:rsidR="001454CA" w:rsidRPr="00B529E6" w:rsidRDefault="001454CA" w:rsidP="003F6DDA">
            <w:pPr>
              <w:spacing w:after="0"/>
              <w:rPr>
                <w:sz w:val="18"/>
                <w:szCs w:val="18"/>
              </w:rPr>
            </w:pPr>
            <w:r w:rsidRPr="00B529E6">
              <w:rPr>
                <w:sz w:val="18"/>
                <w:szCs w:val="18"/>
              </w:rPr>
              <w:t>Conscientious and diligent work ethic</w:t>
            </w:r>
          </w:p>
        </w:tc>
        <w:tc>
          <w:tcPr>
            <w:tcW w:w="1276" w:type="dxa"/>
            <w:tcBorders>
              <w:top w:val="single" w:sz="4" w:space="0" w:color="auto"/>
              <w:left w:val="single" w:sz="4" w:space="0" w:color="auto"/>
              <w:bottom w:val="single" w:sz="4" w:space="0" w:color="auto"/>
              <w:right w:val="single" w:sz="4" w:space="0" w:color="auto"/>
            </w:tcBorders>
            <w:hideMark/>
          </w:tcPr>
          <w:p w14:paraId="468F7791" w14:textId="77777777" w:rsidR="001454CA" w:rsidRPr="00B529E6" w:rsidRDefault="001454CA" w:rsidP="003F6DDA">
            <w:pPr>
              <w:spacing w:after="0"/>
              <w:rPr>
                <w:sz w:val="18"/>
                <w:szCs w:val="18"/>
              </w:rPr>
            </w:pPr>
            <w:r w:rsidRPr="00B529E6">
              <w:rPr>
                <w:sz w:val="18"/>
                <w:szCs w:val="18"/>
              </w:rPr>
              <w:t>E</w:t>
            </w:r>
          </w:p>
        </w:tc>
      </w:tr>
      <w:tr w:rsidR="001454CA" w:rsidRPr="00B529E6" w14:paraId="6CA75C4F"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354FB3CC"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4DB15A85" w14:textId="77777777" w:rsidR="001454CA" w:rsidRPr="00B529E6" w:rsidRDefault="001454CA" w:rsidP="003F6DDA">
            <w:pPr>
              <w:spacing w:after="0"/>
              <w:rPr>
                <w:sz w:val="18"/>
                <w:szCs w:val="18"/>
              </w:rPr>
            </w:pPr>
            <w:r w:rsidRPr="00B529E6">
              <w:rPr>
                <w:sz w:val="18"/>
                <w:szCs w:val="18"/>
              </w:rPr>
              <w:t>High standard of personal presentation with an excellent attendance and time-keeping record</w:t>
            </w:r>
          </w:p>
        </w:tc>
        <w:tc>
          <w:tcPr>
            <w:tcW w:w="1276" w:type="dxa"/>
            <w:tcBorders>
              <w:top w:val="single" w:sz="4" w:space="0" w:color="auto"/>
              <w:left w:val="single" w:sz="4" w:space="0" w:color="auto"/>
              <w:bottom w:val="single" w:sz="4" w:space="0" w:color="auto"/>
              <w:right w:val="single" w:sz="4" w:space="0" w:color="auto"/>
            </w:tcBorders>
            <w:hideMark/>
          </w:tcPr>
          <w:p w14:paraId="27EA901C" w14:textId="77777777" w:rsidR="001454CA" w:rsidRPr="00B529E6" w:rsidRDefault="001454CA" w:rsidP="003F6DDA">
            <w:pPr>
              <w:spacing w:after="0"/>
              <w:rPr>
                <w:sz w:val="18"/>
                <w:szCs w:val="18"/>
              </w:rPr>
            </w:pPr>
            <w:r w:rsidRPr="00B529E6">
              <w:rPr>
                <w:sz w:val="18"/>
                <w:szCs w:val="18"/>
              </w:rPr>
              <w:t>E</w:t>
            </w:r>
          </w:p>
        </w:tc>
      </w:tr>
      <w:tr w:rsidR="001454CA" w:rsidRPr="00B529E6" w14:paraId="6BEEB346"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6B8D303E"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2280A9F2" w14:textId="77777777" w:rsidR="001454CA" w:rsidRPr="00B529E6" w:rsidRDefault="001454CA" w:rsidP="003F6DDA">
            <w:pPr>
              <w:spacing w:after="0"/>
              <w:rPr>
                <w:sz w:val="18"/>
                <w:szCs w:val="18"/>
                <w:lang w:val="en-US"/>
              </w:rPr>
            </w:pPr>
            <w:r w:rsidRPr="00B529E6">
              <w:rPr>
                <w:sz w:val="18"/>
                <w:szCs w:val="18"/>
                <w:lang w:val="en-US"/>
              </w:rPr>
              <w:t>Exacting standards, with high levels of attention to detail and accuracy</w:t>
            </w:r>
          </w:p>
        </w:tc>
        <w:tc>
          <w:tcPr>
            <w:tcW w:w="1276" w:type="dxa"/>
            <w:tcBorders>
              <w:top w:val="single" w:sz="4" w:space="0" w:color="auto"/>
              <w:left w:val="single" w:sz="4" w:space="0" w:color="auto"/>
              <w:bottom w:val="single" w:sz="4" w:space="0" w:color="auto"/>
              <w:right w:val="single" w:sz="4" w:space="0" w:color="auto"/>
            </w:tcBorders>
            <w:hideMark/>
          </w:tcPr>
          <w:p w14:paraId="3D046049" w14:textId="77777777" w:rsidR="001454CA" w:rsidRPr="00B529E6" w:rsidRDefault="001454CA" w:rsidP="003F6DDA">
            <w:pPr>
              <w:spacing w:after="0"/>
              <w:rPr>
                <w:sz w:val="18"/>
                <w:szCs w:val="18"/>
              </w:rPr>
            </w:pPr>
            <w:r w:rsidRPr="00B529E6">
              <w:rPr>
                <w:sz w:val="18"/>
                <w:szCs w:val="18"/>
              </w:rPr>
              <w:t>E</w:t>
            </w:r>
          </w:p>
        </w:tc>
      </w:tr>
      <w:tr w:rsidR="001454CA" w:rsidRPr="00B529E6" w14:paraId="6142EE9B"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3F606DB4" w14:textId="77777777" w:rsidR="001454CA" w:rsidRPr="00B529E6" w:rsidRDefault="001454CA" w:rsidP="003F6DDA">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715D742B" w14:textId="77777777" w:rsidR="001454CA" w:rsidRPr="00B529E6" w:rsidRDefault="001454CA" w:rsidP="003F6DDA">
            <w:pPr>
              <w:spacing w:after="0"/>
              <w:rPr>
                <w:sz w:val="18"/>
                <w:szCs w:val="18"/>
                <w:lang w:val="en-US"/>
              </w:rPr>
            </w:pPr>
            <w:r w:rsidRPr="00B529E6">
              <w:rPr>
                <w:sz w:val="18"/>
                <w:szCs w:val="18"/>
                <w:lang w:val="en-US"/>
              </w:rPr>
              <w:t>Patience, kindness and understanding</w:t>
            </w:r>
          </w:p>
        </w:tc>
        <w:tc>
          <w:tcPr>
            <w:tcW w:w="1276" w:type="dxa"/>
            <w:tcBorders>
              <w:top w:val="single" w:sz="4" w:space="0" w:color="auto"/>
              <w:left w:val="single" w:sz="4" w:space="0" w:color="auto"/>
              <w:bottom w:val="single" w:sz="4" w:space="0" w:color="auto"/>
              <w:right w:val="single" w:sz="4" w:space="0" w:color="auto"/>
            </w:tcBorders>
            <w:hideMark/>
          </w:tcPr>
          <w:p w14:paraId="293E9766" w14:textId="77777777" w:rsidR="001454CA" w:rsidRPr="00B529E6" w:rsidRDefault="001454CA" w:rsidP="003F6DDA">
            <w:pPr>
              <w:spacing w:after="0"/>
              <w:rPr>
                <w:sz w:val="18"/>
                <w:szCs w:val="18"/>
              </w:rPr>
            </w:pPr>
            <w:r w:rsidRPr="00B529E6">
              <w:rPr>
                <w:sz w:val="18"/>
                <w:szCs w:val="18"/>
              </w:rPr>
              <w:t>E</w:t>
            </w:r>
          </w:p>
        </w:tc>
      </w:tr>
      <w:tr w:rsidR="005520ED" w:rsidRPr="00B529E6" w14:paraId="5B211A61" w14:textId="77777777" w:rsidTr="005B0625">
        <w:trPr>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5FC8A63E" w14:textId="77777777" w:rsidR="005520ED" w:rsidRPr="00B529E6" w:rsidRDefault="005520ED" w:rsidP="005520ED">
            <w:pPr>
              <w:spacing w:after="0"/>
              <w:rPr>
                <w:b/>
                <w:sz w:val="18"/>
                <w:szCs w:val="18"/>
              </w:rPr>
            </w:pPr>
            <w:r w:rsidRPr="00B529E6">
              <w:rPr>
                <w:b/>
                <w:sz w:val="18"/>
                <w:szCs w:val="18"/>
              </w:rPr>
              <w:t xml:space="preserve">Professional Dispositions </w:t>
            </w:r>
          </w:p>
        </w:tc>
        <w:tc>
          <w:tcPr>
            <w:tcW w:w="6802" w:type="dxa"/>
            <w:tcBorders>
              <w:top w:val="single" w:sz="4" w:space="0" w:color="auto"/>
              <w:left w:val="single" w:sz="4" w:space="0" w:color="auto"/>
              <w:bottom w:val="single" w:sz="4" w:space="0" w:color="auto"/>
              <w:right w:val="single" w:sz="4" w:space="0" w:color="auto"/>
            </w:tcBorders>
            <w:hideMark/>
          </w:tcPr>
          <w:p w14:paraId="2F9E94FB" w14:textId="61F0647C" w:rsidR="005520ED" w:rsidRPr="00B529E6" w:rsidRDefault="005520ED" w:rsidP="005520ED">
            <w:pPr>
              <w:spacing w:after="0"/>
              <w:rPr>
                <w:rFonts w:cstheme="minorHAnsi"/>
                <w:sz w:val="18"/>
                <w:szCs w:val="18"/>
              </w:rPr>
            </w:pPr>
            <w:r w:rsidRPr="00B529E6">
              <w:rPr>
                <w:rFonts w:cstheme="minorHAnsi"/>
                <w:sz w:val="18"/>
                <w:szCs w:val="18"/>
              </w:rPr>
              <w:t xml:space="preserve">Evidence that the candidate perceives that the role of the L2 TLSA is to provide effectively for </w:t>
            </w:r>
            <w:r w:rsidRPr="00B529E6">
              <w:rPr>
                <w:rFonts w:cstheme="minorHAnsi"/>
                <w:b/>
                <w:sz w:val="18"/>
                <w:szCs w:val="18"/>
              </w:rPr>
              <w:t xml:space="preserve">all </w:t>
            </w:r>
            <w:r w:rsidRPr="00B529E6">
              <w:rPr>
                <w:rFonts w:cstheme="minorHAnsi"/>
                <w:sz w:val="18"/>
                <w:szCs w:val="18"/>
              </w:rPr>
              <w:t>of their learners identified individual needs and providing appropriate support to maximise student progress</w:t>
            </w:r>
          </w:p>
        </w:tc>
        <w:tc>
          <w:tcPr>
            <w:tcW w:w="1276" w:type="dxa"/>
            <w:tcBorders>
              <w:top w:val="single" w:sz="4" w:space="0" w:color="auto"/>
              <w:left w:val="single" w:sz="4" w:space="0" w:color="auto"/>
              <w:bottom w:val="single" w:sz="4" w:space="0" w:color="auto"/>
              <w:right w:val="single" w:sz="4" w:space="0" w:color="auto"/>
            </w:tcBorders>
            <w:hideMark/>
          </w:tcPr>
          <w:p w14:paraId="71C62FB5" w14:textId="77777777" w:rsidR="005520ED" w:rsidRPr="00B529E6" w:rsidRDefault="005520ED" w:rsidP="005520ED">
            <w:pPr>
              <w:spacing w:after="0"/>
              <w:rPr>
                <w:rFonts w:cstheme="minorHAnsi"/>
                <w:sz w:val="18"/>
                <w:szCs w:val="18"/>
              </w:rPr>
            </w:pPr>
            <w:r w:rsidRPr="00B529E6">
              <w:rPr>
                <w:rFonts w:cstheme="minorHAnsi"/>
                <w:sz w:val="18"/>
                <w:szCs w:val="18"/>
              </w:rPr>
              <w:t>E</w:t>
            </w:r>
          </w:p>
        </w:tc>
      </w:tr>
      <w:tr w:rsidR="005520ED" w:rsidRPr="00B529E6" w14:paraId="3847DAE4"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1FFDDD2C"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691AA3F8" w14:textId="20D9C295" w:rsidR="005520ED" w:rsidRPr="00B529E6" w:rsidRDefault="005520ED" w:rsidP="005520ED">
            <w:pPr>
              <w:spacing w:after="0"/>
              <w:rPr>
                <w:rFonts w:cstheme="minorHAnsi"/>
                <w:sz w:val="18"/>
                <w:szCs w:val="18"/>
              </w:rPr>
            </w:pPr>
            <w:r w:rsidRPr="00B529E6">
              <w:rPr>
                <w:rFonts w:cstheme="minorHAnsi"/>
                <w:sz w:val="18"/>
                <w:szCs w:val="18"/>
              </w:rPr>
              <w:t xml:space="preserve">Interest in keeping up to date with latest learning support strategies </w:t>
            </w:r>
          </w:p>
        </w:tc>
        <w:tc>
          <w:tcPr>
            <w:tcW w:w="1276" w:type="dxa"/>
            <w:tcBorders>
              <w:top w:val="single" w:sz="4" w:space="0" w:color="auto"/>
              <w:left w:val="single" w:sz="4" w:space="0" w:color="auto"/>
              <w:bottom w:val="single" w:sz="4" w:space="0" w:color="auto"/>
              <w:right w:val="single" w:sz="4" w:space="0" w:color="auto"/>
            </w:tcBorders>
            <w:hideMark/>
          </w:tcPr>
          <w:p w14:paraId="3E1149C5" w14:textId="77777777" w:rsidR="005520ED" w:rsidRPr="00B529E6" w:rsidRDefault="005520ED" w:rsidP="005520ED">
            <w:pPr>
              <w:spacing w:after="0"/>
              <w:rPr>
                <w:rFonts w:cstheme="minorHAnsi"/>
                <w:sz w:val="18"/>
                <w:szCs w:val="18"/>
              </w:rPr>
            </w:pPr>
            <w:r w:rsidRPr="00B529E6">
              <w:rPr>
                <w:rFonts w:cstheme="minorHAnsi"/>
                <w:sz w:val="18"/>
                <w:szCs w:val="18"/>
              </w:rPr>
              <w:t>E</w:t>
            </w:r>
          </w:p>
        </w:tc>
      </w:tr>
      <w:tr w:rsidR="005520ED" w:rsidRPr="00B529E6" w14:paraId="3720C7BE"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37A52BE1"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hideMark/>
          </w:tcPr>
          <w:p w14:paraId="5691226A" w14:textId="37DE571A" w:rsidR="005520ED" w:rsidRPr="00B529E6" w:rsidRDefault="005520ED" w:rsidP="005520ED">
            <w:pPr>
              <w:spacing w:after="0"/>
              <w:rPr>
                <w:rFonts w:cstheme="minorHAnsi"/>
                <w:sz w:val="18"/>
                <w:szCs w:val="18"/>
              </w:rPr>
            </w:pPr>
            <w:r w:rsidRPr="00B529E6">
              <w:rPr>
                <w:rFonts w:cstheme="minorHAnsi"/>
                <w:sz w:val="18"/>
                <w:szCs w:val="18"/>
              </w:rPr>
              <w:t>Evidence of learning beyond the workplace</w:t>
            </w:r>
          </w:p>
        </w:tc>
        <w:tc>
          <w:tcPr>
            <w:tcW w:w="1276" w:type="dxa"/>
            <w:tcBorders>
              <w:top w:val="single" w:sz="4" w:space="0" w:color="auto"/>
              <w:left w:val="single" w:sz="4" w:space="0" w:color="auto"/>
              <w:bottom w:val="single" w:sz="4" w:space="0" w:color="auto"/>
              <w:right w:val="single" w:sz="4" w:space="0" w:color="auto"/>
            </w:tcBorders>
            <w:hideMark/>
          </w:tcPr>
          <w:p w14:paraId="18E227E2" w14:textId="5A098C0B" w:rsidR="005520ED" w:rsidRPr="00B529E6" w:rsidRDefault="005520ED" w:rsidP="005520ED">
            <w:pPr>
              <w:spacing w:after="0"/>
              <w:rPr>
                <w:rFonts w:cstheme="minorHAnsi"/>
                <w:sz w:val="18"/>
                <w:szCs w:val="18"/>
              </w:rPr>
            </w:pPr>
            <w:r w:rsidRPr="00B529E6">
              <w:rPr>
                <w:rFonts w:cstheme="minorHAnsi"/>
                <w:sz w:val="18"/>
                <w:szCs w:val="18"/>
              </w:rPr>
              <w:t>D</w:t>
            </w:r>
          </w:p>
        </w:tc>
      </w:tr>
      <w:tr w:rsidR="005520ED" w:rsidRPr="00B529E6" w14:paraId="39B31A06" w14:textId="77777777" w:rsidTr="005B0625">
        <w:trPr>
          <w:jc w:val="center"/>
        </w:trPr>
        <w:tc>
          <w:tcPr>
            <w:tcW w:w="1837" w:type="dxa"/>
            <w:vMerge w:val="restart"/>
            <w:tcBorders>
              <w:top w:val="single" w:sz="4" w:space="0" w:color="auto"/>
              <w:left w:val="single" w:sz="4" w:space="0" w:color="auto"/>
              <w:bottom w:val="single" w:sz="4" w:space="0" w:color="auto"/>
              <w:right w:val="single" w:sz="4" w:space="0" w:color="auto"/>
            </w:tcBorders>
          </w:tcPr>
          <w:p w14:paraId="5B85CC16" w14:textId="77777777" w:rsidR="005520ED" w:rsidRPr="00B529E6" w:rsidRDefault="005520ED" w:rsidP="005520ED">
            <w:pPr>
              <w:spacing w:after="0"/>
              <w:rPr>
                <w:b/>
                <w:sz w:val="18"/>
                <w:szCs w:val="18"/>
              </w:rPr>
            </w:pPr>
            <w:r w:rsidRPr="00B529E6">
              <w:rPr>
                <w:b/>
                <w:sz w:val="18"/>
                <w:szCs w:val="18"/>
              </w:rPr>
              <w:t>Qualifications</w:t>
            </w:r>
          </w:p>
        </w:tc>
        <w:tc>
          <w:tcPr>
            <w:tcW w:w="6802" w:type="dxa"/>
            <w:tcBorders>
              <w:top w:val="single" w:sz="4" w:space="0" w:color="auto"/>
              <w:left w:val="single" w:sz="4" w:space="0" w:color="auto"/>
              <w:bottom w:val="single" w:sz="4" w:space="0" w:color="auto"/>
              <w:right w:val="single" w:sz="4" w:space="0" w:color="auto"/>
            </w:tcBorders>
          </w:tcPr>
          <w:p w14:paraId="36F34760" w14:textId="2D8F16FC" w:rsidR="005520ED" w:rsidRPr="00B529E6" w:rsidRDefault="005520ED" w:rsidP="005520ED">
            <w:pPr>
              <w:spacing w:after="0"/>
              <w:rPr>
                <w:rFonts w:cstheme="minorHAnsi"/>
                <w:sz w:val="18"/>
                <w:szCs w:val="18"/>
                <w:highlight w:val="yellow"/>
              </w:rPr>
            </w:pPr>
            <w:r w:rsidRPr="00B529E6">
              <w:rPr>
                <w:rFonts w:cstheme="minorHAnsi"/>
                <w:sz w:val="18"/>
                <w:szCs w:val="18"/>
                <w:lang w:eastAsia="en-GB"/>
              </w:rPr>
              <w:t>A*-C GCSEs (or equivalent) including English &amp; Maths</w:t>
            </w:r>
          </w:p>
        </w:tc>
        <w:tc>
          <w:tcPr>
            <w:tcW w:w="1276" w:type="dxa"/>
            <w:tcBorders>
              <w:top w:val="single" w:sz="4" w:space="0" w:color="auto"/>
              <w:left w:val="single" w:sz="4" w:space="0" w:color="auto"/>
              <w:bottom w:val="single" w:sz="4" w:space="0" w:color="auto"/>
              <w:right w:val="single" w:sz="4" w:space="0" w:color="auto"/>
            </w:tcBorders>
          </w:tcPr>
          <w:p w14:paraId="2E06107B" w14:textId="65718F05" w:rsidR="005520ED" w:rsidRPr="00B529E6" w:rsidRDefault="005520ED" w:rsidP="005520ED">
            <w:pPr>
              <w:spacing w:after="0"/>
              <w:rPr>
                <w:rFonts w:cstheme="minorHAnsi"/>
                <w:sz w:val="18"/>
                <w:szCs w:val="18"/>
                <w:highlight w:val="yellow"/>
              </w:rPr>
            </w:pPr>
            <w:r w:rsidRPr="00B529E6">
              <w:rPr>
                <w:rFonts w:cstheme="minorHAnsi"/>
                <w:sz w:val="18"/>
                <w:szCs w:val="18"/>
              </w:rPr>
              <w:t>E</w:t>
            </w:r>
          </w:p>
        </w:tc>
      </w:tr>
      <w:tr w:rsidR="005520ED" w:rsidRPr="00B529E6" w14:paraId="32BA117A"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26FA1BC4"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640801E5" w14:textId="5088ABFA" w:rsidR="005520ED" w:rsidRPr="00B529E6" w:rsidRDefault="005520ED" w:rsidP="005520ED">
            <w:pPr>
              <w:spacing w:after="0"/>
              <w:rPr>
                <w:rFonts w:cstheme="minorHAnsi"/>
                <w:sz w:val="18"/>
                <w:szCs w:val="18"/>
                <w:highlight w:val="yellow"/>
              </w:rPr>
            </w:pPr>
            <w:r w:rsidRPr="00B529E6">
              <w:rPr>
                <w:rFonts w:cstheme="minorHAnsi"/>
                <w:sz w:val="18"/>
                <w:szCs w:val="18"/>
                <w:lang w:eastAsia="en-GB"/>
              </w:rPr>
              <w:t>A level standard of education or equivalent</w:t>
            </w:r>
          </w:p>
        </w:tc>
        <w:tc>
          <w:tcPr>
            <w:tcW w:w="1276" w:type="dxa"/>
            <w:tcBorders>
              <w:top w:val="single" w:sz="4" w:space="0" w:color="auto"/>
              <w:left w:val="single" w:sz="4" w:space="0" w:color="auto"/>
              <w:bottom w:val="single" w:sz="4" w:space="0" w:color="auto"/>
              <w:right w:val="single" w:sz="4" w:space="0" w:color="auto"/>
            </w:tcBorders>
          </w:tcPr>
          <w:p w14:paraId="223DAA46" w14:textId="263A64A6" w:rsidR="005520ED" w:rsidRPr="00B529E6" w:rsidRDefault="005520ED" w:rsidP="005520ED">
            <w:pPr>
              <w:spacing w:after="0"/>
              <w:rPr>
                <w:rFonts w:cstheme="minorHAnsi"/>
                <w:sz w:val="18"/>
                <w:szCs w:val="18"/>
                <w:highlight w:val="yellow"/>
              </w:rPr>
            </w:pPr>
            <w:r w:rsidRPr="00B529E6">
              <w:rPr>
                <w:rFonts w:cstheme="minorHAnsi"/>
                <w:sz w:val="18"/>
                <w:szCs w:val="18"/>
              </w:rPr>
              <w:t>D</w:t>
            </w:r>
          </w:p>
        </w:tc>
      </w:tr>
      <w:tr w:rsidR="005520ED" w:rsidRPr="00B529E6" w14:paraId="4D0B3990"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tcPr>
          <w:p w14:paraId="0902A3A8"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454D2837" w14:textId="387F42EE" w:rsidR="005520ED" w:rsidRPr="00B529E6" w:rsidRDefault="005520ED" w:rsidP="005520ED">
            <w:pPr>
              <w:spacing w:after="0"/>
              <w:rPr>
                <w:rFonts w:cstheme="minorHAnsi"/>
                <w:sz w:val="18"/>
                <w:szCs w:val="18"/>
                <w:lang w:eastAsia="en-GB"/>
              </w:rPr>
            </w:pPr>
            <w:r w:rsidRPr="00B529E6">
              <w:rPr>
                <w:rFonts w:cstheme="minorHAnsi"/>
                <w:sz w:val="18"/>
                <w:szCs w:val="18"/>
                <w:lang w:eastAsia="en-GB"/>
              </w:rPr>
              <w:t>NVQ II or equivalent in teaching assistance (or willingness to work towards)</w:t>
            </w:r>
          </w:p>
        </w:tc>
        <w:tc>
          <w:tcPr>
            <w:tcW w:w="1276" w:type="dxa"/>
            <w:tcBorders>
              <w:top w:val="single" w:sz="4" w:space="0" w:color="auto"/>
              <w:left w:val="single" w:sz="4" w:space="0" w:color="auto"/>
              <w:bottom w:val="single" w:sz="4" w:space="0" w:color="auto"/>
              <w:right w:val="single" w:sz="4" w:space="0" w:color="auto"/>
            </w:tcBorders>
          </w:tcPr>
          <w:p w14:paraId="3C0CAB0F" w14:textId="452B5FCF" w:rsidR="005520ED" w:rsidRPr="00B529E6" w:rsidRDefault="005520ED" w:rsidP="005520ED">
            <w:pPr>
              <w:spacing w:after="0"/>
              <w:rPr>
                <w:rFonts w:cstheme="minorHAnsi"/>
                <w:sz w:val="18"/>
                <w:szCs w:val="18"/>
              </w:rPr>
            </w:pPr>
            <w:r w:rsidRPr="00B529E6">
              <w:rPr>
                <w:rFonts w:cstheme="minorHAnsi"/>
                <w:sz w:val="18"/>
                <w:szCs w:val="18"/>
              </w:rPr>
              <w:t>E</w:t>
            </w:r>
          </w:p>
        </w:tc>
      </w:tr>
      <w:tr w:rsidR="005520ED" w:rsidRPr="00B529E6" w14:paraId="11EA1B68"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tcPr>
          <w:p w14:paraId="1B746641"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B838023" w14:textId="68AA7CB1" w:rsidR="005520ED" w:rsidRPr="00B529E6" w:rsidRDefault="005520ED" w:rsidP="005520ED">
            <w:pPr>
              <w:spacing w:after="0"/>
              <w:rPr>
                <w:rFonts w:cstheme="minorHAnsi"/>
                <w:sz w:val="18"/>
                <w:szCs w:val="18"/>
                <w:lang w:eastAsia="en-GB"/>
              </w:rPr>
            </w:pPr>
            <w:r w:rsidRPr="00B529E6">
              <w:rPr>
                <w:rFonts w:cstheme="minorHAnsi"/>
                <w:sz w:val="18"/>
                <w:szCs w:val="18"/>
                <w:lang w:eastAsia="en-GB"/>
              </w:rPr>
              <w:t>Training in special educational needs strategies</w:t>
            </w:r>
          </w:p>
        </w:tc>
        <w:tc>
          <w:tcPr>
            <w:tcW w:w="1276" w:type="dxa"/>
            <w:tcBorders>
              <w:top w:val="single" w:sz="4" w:space="0" w:color="auto"/>
              <w:left w:val="single" w:sz="4" w:space="0" w:color="auto"/>
              <w:bottom w:val="single" w:sz="4" w:space="0" w:color="auto"/>
              <w:right w:val="single" w:sz="4" w:space="0" w:color="auto"/>
            </w:tcBorders>
          </w:tcPr>
          <w:p w14:paraId="5ED7A537" w14:textId="2C076F14" w:rsidR="005520ED" w:rsidRPr="00B529E6" w:rsidRDefault="005520ED" w:rsidP="005520ED">
            <w:pPr>
              <w:spacing w:after="0"/>
              <w:rPr>
                <w:rFonts w:cstheme="minorHAnsi"/>
                <w:sz w:val="18"/>
                <w:szCs w:val="18"/>
              </w:rPr>
            </w:pPr>
            <w:r w:rsidRPr="00B529E6">
              <w:rPr>
                <w:rFonts w:cstheme="minorHAnsi"/>
                <w:sz w:val="18"/>
                <w:szCs w:val="18"/>
              </w:rPr>
              <w:t>E</w:t>
            </w:r>
          </w:p>
        </w:tc>
      </w:tr>
      <w:tr w:rsidR="005520ED" w:rsidRPr="00B529E6" w14:paraId="7C3634A7" w14:textId="77777777" w:rsidTr="005B0625">
        <w:trPr>
          <w:jc w:val="center"/>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273D4B31" w14:textId="77777777" w:rsidR="005520ED" w:rsidRPr="00B529E6" w:rsidRDefault="005520ED" w:rsidP="005520ED">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757A506B" w14:textId="2F32A687" w:rsidR="005520ED" w:rsidRPr="00B529E6" w:rsidRDefault="005520ED" w:rsidP="005520ED">
            <w:pPr>
              <w:spacing w:after="0"/>
              <w:rPr>
                <w:rFonts w:cstheme="minorHAnsi"/>
                <w:sz w:val="18"/>
                <w:szCs w:val="18"/>
                <w:highlight w:val="yellow"/>
              </w:rPr>
            </w:pPr>
            <w:r w:rsidRPr="00B529E6">
              <w:rPr>
                <w:rFonts w:cstheme="minorHAnsi"/>
                <w:sz w:val="18"/>
                <w:szCs w:val="18"/>
                <w:lang w:eastAsia="en-GB"/>
              </w:rPr>
              <w:t>First Aid at Work or willingness to obtain</w:t>
            </w:r>
          </w:p>
        </w:tc>
        <w:tc>
          <w:tcPr>
            <w:tcW w:w="1276" w:type="dxa"/>
            <w:tcBorders>
              <w:top w:val="single" w:sz="4" w:space="0" w:color="auto"/>
              <w:left w:val="single" w:sz="4" w:space="0" w:color="auto"/>
              <w:bottom w:val="single" w:sz="4" w:space="0" w:color="auto"/>
              <w:right w:val="single" w:sz="4" w:space="0" w:color="auto"/>
            </w:tcBorders>
          </w:tcPr>
          <w:p w14:paraId="706C0CDC" w14:textId="425FC111" w:rsidR="005520ED" w:rsidRPr="00B529E6" w:rsidRDefault="005520ED" w:rsidP="005520ED">
            <w:pPr>
              <w:spacing w:after="0"/>
              <w:rPr>
                <w:rFonts w:cstheme="minorHAnsi"/>
                <w:sz w:val="18"/>
                <w:szCs w:val="18"/>
                <w:highlight w:val="yellow"/>
              </w:rPr>
            </w:pPr>
            <w:r w:rsidRPr="00B529E6">
              <w:rPr>
                <w:rFonts w:cstheme="minorHAnsi"/>
                <w:sz w:val="18"/>
                <w:szCs w:val="18"/>
              </w:rPr>
              <w:t>D</w:t>
            </w:r>
          </w:p>
        </w:tc>
      </w:tr>
      <w:tr w:rsidR="001625A8" w:rsidRPr="00B529E6" w14:paraId="515C793D" w14:textId="77777777" w:rsidTr="005B0625">
        <w:trPr>
          <w:jc w:val="center"/>
        </w:trPr>
        <w:tc>
          <w:tcPr>
            <w:tcW w:w="1837" w:type="dxa"/>
            <w:vMerge w:val="restart"/>
            <w:tcBorders>
              <w:top w:val="single" w:sz="4" w:space="0" w:color="auto"/>
              <w:left w:val="single" w:sz="4" w:space="0" w:color="auto"/>
              <w:right w:val="single" w:sz="4" w:space="0" w:color="auto"/>
            </w:tcBorders>
            <w:hideMark/>
          </w:tcPr>
          <w:p w14:paraId="468ED7B0" w14:textId="77777777" w:rsidR="001625A8" w:rsidRPr="00B529E6" w:rsidRDefault="001625A8" w:rsidP="001625A8">
            <w:pPr>
              <w:spacing w:after="0"/>
              <w:rPr>
                <w:b/>
                <w:sz w:val="18"/>
                <w:szCs w:val="18"/>
              </w:rPr>
            </w:pPr>
            <w:r w:rsidRPr="00B529E6">
              <w:rPr>
                <w:b/>
                <w:sz w:val="18"/>
                <w:szCs w:val="18"/>
              </w:rPr>
              <w:t>Experience</w:t>
            </w:r>
          </w:p>
          <w:p w14:paraId="70F55FDD" w14:textId="06E1F4A9" w:rsidR="001625A8" w:rsidRPr="00B529E6" w:rsidRDefault="001625A8" w:rsidP="001625A8">
            <w:pPr>
              <w:spacing w:after="0"/>
              <w:rPr>
                <w:b/>
                <w:sz w:val="18"/>
                <w:szCs w:val="18"/>
              </w:rPr>
            </w:pPr>
            <w:r w:rsidRPr="00B529E6">
              <w:rPr>
                <w:b/>
                <w:sz w:val="18"/>
                <w:szCs w:val="18"/>
              </w:rPr>
              <w:t>Skills and Knowledge</w:t>
            </w:r>
          </w:p>
        </w:tc>
        <w:tc>
          <w:tcPr>
            <w:tcW w:w="6802" w:type="dxa"/>
            <w:tcBorders>
              <w:top w:val="single" w:sz="4" w:space="0" w:color="auto"/>
              <w:left w:val="single" w:sz="4" w:space="0" w:color="auto"/>
              <w:bottom w:val="single" w:sz="4" w:space="0" w:color="auto"/>
              <w:right w:val="single" w:sz="4" w:space="0" w:color="auto"/>
            </w:tcBorders>
          </w:tcPr>
          <w:p w14:paraId="106B94D4" w14:textId="5D549D3D"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 xml:space="preserve">Minimum 2 years’ experience of working with </w:t>
            </w:r>
            <w:r w:rsidRPr="00B529E6">
              <w:rPr>
                <w:rFonts w:cstheme="minorHAnsi"/>
                <w:sz w:val="18"/>
                <w:szCs w:val="18"/>
              </w:rPr>
              <w:t>and/or caring for children within specified age range</w:t>
            </w:r>
          </w:p>
        </w:tc>
        <w:tc>
          <w:tcPr>
            <w:tcW w:w="1276" w:type="dxa"/>
            <w:tcBorders>
              <w:top w:val="single" w:sz="4" w:space="0" w:color="auto"/>
              <w:left w:val="single" w:sz="4" w:space="0" w:color="auto"/>
              <w:bottom w:val="single" w:sz="4" w:space="0" w:color="auto"/>
              <w:right w:val="single" w:sz="4" w:space="0" w:color="auto"/>
            </w:tcBorders>
          </w:tcPr>
          <w:p w14:paraId="0A394017" w14:textId="12211AA2"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671C0504" w14:textId="77777777" w:rsidTr="005B0625">
        <w:trPr>
          <w:jc w:val="center"/>
        </w:trPr>
        <w:tc>
          <w:tcPr>
            <w:tcW w:w="1837" w:type="dxa"/>
            <w:vMerge/>
            <w:tcBorders>
              <w:left w:val="single" w:sz="4" w:space="0" w:color="auto"/>
              <w:right w:val="single" w:sz="4" w:space="0" w:color="auto"/>
            </w:tcBorders>
          </w:tcPr>
          <w:p w14:paraId="15EA57F8"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A3D720D" w14:textId="1B077ACB"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 xml:space="preserve">Minimum 2 years’ experience of working with </w:t>
            </w:r>
            <w:r w:rsidRPr="00B529E6">
              <w:rPr>
                <w:rFonts w:cstheme="minorHAnsi"/>
                <w:sz w:val="18"/>
                <w:szCs w:val="18"/>
              </w:rPr>
              <w:t>children within specified age range in an educational setting</w:t>
            </w:r>
          </w:p>
        </w:tc>
        <w:tc>
          <w:tcPr>
            <w:tcW w:w="1276" w:type="dxa"/>
            <w:tcBorders>
              <w:top w:val="single" w:sz="4" w:space="0" w:color="auto"/>
              <w:left w:val="single" w:sz="4" w:space="0" w:color="auto"/>
              <w:bottom w:val="single" w:sz="4" w:space="0" w:color="auto"/>
              <w:right w:val="single" w:sz="4" w:space="0" w:color="auto"/>
            </w:tcBorders>
          </w:tcPr>
          <w:p w14:paraId="024D35F7" w14:textId="08FE6B3B"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54081D80" w14:textId="77777777" w:rsidTr="003826CA">
        <w:trPr>
          <w:jc w:val="center"/>
        </w:trPr>
        <w:tc>
          <w:tcPr>
            <w:tcW w:w="1837" w:type="dxa"/>
            <w:vMerge/>
            <w:tcBorders>
              <w:left w:val="single" w:sz="4" w:space="0" w:color="auto"/>
              <w:right w:val="single" w:sz="4" w:space="0" w:color="auto"/>
            </w:tcBorders>
          </w:tcPr>
          <w:p w14:paraId="38F964D0"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29D61CB" w14:textId="236473BA" w:rsidR="001625A8" w:rsidRPr="00B529E6" w:rsidRDefault="001625A8" w:rsidP="001625A8">
            <w:pPr>
              <w:spacing w:after="0"/>
              <w:rPr>
                <w:rFonts w:cstheme="minorHAnsi"/>
                <w:sz w:val="18"/>
                <w:szCs w:val="18"/>
                <w:highlight w:val="yellow"/>
              </w:rPr>
            </w:pPr>
            <w:r w:rsidRPr="00B529E6">
              <w:rPr>
                <w:rFonts w:cstheme="minorHAnsi"/>
                <w:sz w:val="18"/>
                <w:szCs w:val="18"/>
              </w:rPr>
              <w:t xml:space="preserve">Experience of working with children with special educational needs &amp; disabilities </w:t>
            </w:r>
          </w:p>
        </w:tc>
        <w:tc>
          <w:tcPr>
            <w:tcW w:w="1276" w:type="dxa"/>
            <w:tcBorders>
              <w:top w:val="single" w:sz="4" w:space="0" w:color="auto"/>
              <w:left w:val="single" w:sz="4" w:space="0" w:color="auto"/>
              <w:bottom w:val="single" w:sz="4" w:space="0" w:color="auto"/>
              <w:right w:val="single" w:sz="4" w:space="0" w:color="auto"/>
            </w:tcBorders>
          </w:tcPr>
          <w:p w14:paraId="7ABD879A" w14:textId="5FB87060"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78B7D4CE" w14:textId="77777777" w:rsidTr="003826CA">
        <w:trPr>
          <w:jc w:val="center"/>
        </w:trPr>
        <w:tc>
          <w:tcPr>
            <w:tcW w:w="1837" w:type="dxa"/>
            <w:vMerge/>
            <w:tcBorders>
              <w:left w:val="single" w:sz="4" w:space="0" w:color="auto"/>
              <w:right w:val="single" w:sz="4" w:space="0" w:color="auto"/>
            </w:tcBorders>
          </w:tcPr>
          <w:p w14:paraId="56608965"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083D5FC" w14:textId="41BBE97E" w:rsidR="001625A8" w:rsidRPr="00B529E6" w:rsidRDefault="001625A8" w:rsidP="001625A8">
            <w:pPr>
              <w:spacing w:after="0"/>
              <w:rPr>
                <w:rFonts w:cstheme="minorHAnsi"/>
                <w:sz w:val="18"/>
                <w:szCs w:val="18"/>
                <w:highlight w:val="yellow"/>
              </w:rPr>
            </w:pPr>
            <w:r w:rsidRPr="00B529E6">
              <w:rPr>
                <w:rFonts w:cstheme="minorHAnsi"/>
                <w:sz w:val="18"/>
                <w:szCs w:val="18"/>
              </w:rPr>
              <w:t>Experience of working with children with challenging behaviour and implementing effective behaviour management strategies</w:t>
            </w:r>
          </w:p>
        </w:tc>
        <w:tc>
          <w:tcPr>
            <w:tcW w:w="1276" w:type="dxa"/>
            <w:tcBorders>
              <w:top w:val="single" w:sz="4" w:space="0" w:color="auto"/>
              <w:left w:val="single" w:sz="4" w:space="0" w:color="auto"/>
              <w:bottom w:val="single" w:sz="4" w:space="0" w:color="auto"/>
              <w:right w:val="single" w:sz="4" w:space="0" w:color="auto"/>
            </w:tcBorders>
          </w:tcPr>
          <w:p w14:paraId="6CB50CC5" w14:textId="60F95FB6"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379762FE" w14:textId="77777777" w:rsidTr="004722E7">
        <w:trPr>
          <w:jc w:val="center"/>
        </w:trPr>
        <w:tc>
          <w:tcPr>
            <w:tcW w:w="1837" w:type="dxa"/>
            <w:vMerge/>
            <w:tcBorders>
              <w:left w:val="single" w:sz="4" w:space="0" w:color="auto"/>
              <w:right w:val="single" w:sz="4" w:space="0" w:color="auto"/>
            </w:tcBorders>
          </w:tcPr>
          <w:p w14:paraId="3F6BCAC3"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254E7248" w14:textId="41DAD87E"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 xml:space="preserve">General understanding of the national curriculum </w:t>
            </w:r>
            <w:r w:rsidRPr="00B529E6">
              <w:rPr>
                <w:rFonts w:cstheme="minorHAnsi"/>
                <w:sz w:val="18"/>
                <w:szCs w:val="18"/>
              </w:rPr>
              <w:t>and other basic learning programmes/techniques</w:t>
            </w:r>
          </w:p>
        </w:tc>
        <w:tc>
          <w:tcPr>
            <w:tcW w:w="1276" w:type="dxa"/>
            <w:tcBorders>
              <w:top w:val="single" w:sz="4" w:space="0" w:color="auto"/>
              <w:left w:val="single" w:sz="4" w:space="0" w:color="auto"/>
              <w:bottom w:val="single" w:sz="4" w:space="0" w:color="auto"/>
              <w:right w:val="single" w:sz="4" w:space="0" w:color="auto"/>
            </w:tcBorders>
          </w:tcPr>
          <w:p w14:paraId="4D830D05" w14:textId="03B041EE"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7317C84B" w14:textId="77777777" w:rsidTr="004722E7">
        <w:trPr>
          <w:jc w:val="center"/>
        </w:trPr>
        <w:tc>
          <w:tcPr>
            <w:tcW w:w="1837" w:type="dxa"/>
            <w:vMerge/>
            <w:tcBorders>
              <w:left w:val="single" w:sz="4" w:space="0" w:color="auto"/>
              <w:right w:val="single" w:sz="4" w:space="0" w:color="auto"/>
            </w:tcBorders>
          </w:tcPr>
          <w:p w14:paraId="45BD6C83"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0EF8A6F3" w14:textId="1BDDE702"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Understanding of principles of child development, learning styles and independent learning</w:t>
            </w:r>
          </w:p>
        </w:tc>
        <w:tc>
          <w:tcPr>
            <w:tcW w:w="1276" w:type="dxa"/>
            <w:tcBorders>
              <w:top w:val="single" w:sz="4" w:space="0" w:color="auto"/>
              <w:left w:val="single" w:sz="4" w:space="0" w:color="auto"/>
              <w:bottom w:val="single" w:sz="4" w:space="0" w:color="auto"/>
              <w:right w:val="single" w:sz="4" w:space="0" w:color="auto"/>
            </w:tcBorders>
          </w:tcPr>
          <w:p w14:paraId="74296515" w14:textId="2AF3FD43"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570CC9F8" w14:textId="77777777" w:rsidTr="004722E7">
        <w:trPr>
          <w:jc w:val="center"/>
        </w:trPr>
        <w:tc>
          <w:tcPr>
            <w:tcW w:w="1837" w:type="dxa"/>
            <w:vMerge/>
            <w:tcBorders>
              <w:left w:val="single" w:sz="4" w:space="0" w:color="auto"/>
              <w:right w:val="single" w:sz="4" w:space="0" w:color="auto"/>
            </w:tcBorders>
          </w:tcPr>
          <w:p w14:paraId="726BD436"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2DB91C45" w14:textId="6D47BC64"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Working knowledge of relevant policies/codes of practice/legislation</w:t>
            </w:r>
          </w:p>
        </w:tc>
        <w:tc>
          <w:tcPr>
            <w:tcW w:w="1276" w:type="dxa"/>
            <w:tcBorders>
              <w:top w:val="single" w:sz="4" w:space="0" w:color="auto"/>
              <w:left w:val="single" w:sz="4" w:space="0" w:color="auto"/>
              <w:bottom w:val="single" w:sz="4" w:space="0" w:color="auto"/>
              <w:right w:val="single" w:sz="4" w:space="0" w:color="auto"/>
            </w:tcBorders>
          </w:tcPr>
          <w:p w14:paraId="317E5843" w14:textId="74134C59"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007E2397" w14:textId="77777777" w:rsidTr="004722E7">
        <w:trPr>
          <w:jc w:val="center"/>
        </w:trPr>
        <w:tc>
          <w:tcPr>
            <w:tcW w:w="1837" w:type="dxa"/>
            <w:vMerge/>
            <w:tcBorders>
              <w:left w:val="single" w:sz="4" w:space="0" w:color="auto"/>
              <w:right w:val="single" w:sz="4" w:space="0" w:color="auto"/>
            </w:tcBorders>
          </w:tcPr>
          <w:p w14:paraId="20AD21D0"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2CF6DF90" w14:textId="2364F4A2"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Understanding of safeguarding responsibilities in an educational setting</w:t>
            </w:r>
          </w:p>
        </w:tc>
        <w:tc>
          <w:tcPr>
            <w:tcW w:w="1276" w:type="dxa"/>
            <w:tcBorders>
              <w:top w:val="single" w:sz="4" w:space="0" w:color="auto"/>
              <w:left w:val="single" w:sz="4" w:space="0" w:color="auto"/>
              <w:bottom w:val="single" w:sz="4" w:space="0" w:color="auto"/>
              <w:right w:val="single" w:sz="4" w:space="0" w:color="auto"/>
            </w:tcBorders>
          </w:tcPr>
          <w:p w14:paraId="15EB573B" w14:textId="7309BFE4"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067111AB" w14:textId="77777777" w:rsidTr="004722E7">
        <w:trPr>
          <w:jc w:val="center"/>
        </w:trPr>
        <w:tc>
          <w:tcPr>
            <w:tcW w:w="1837" w:type="dxa"/>
            <w:vMerge/>
            <w:tcBorders>
              <w:left w:val="single" w:sz="4" w:space="0" w:color="auto"/>
              <w:right w:val="single" w:sz="4" w:space="0" w:color="auto"/>
            </w:tcBorders>
          </w:tcPr>
          <w:p w14:paraId="02281154"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62D8334" w14:textId="58139440"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General awareness of inclusion, especially within a school setting</w:t>
            </w:r>
          </w:p>
        </w:tc>
        <w:tc>
          <w:tcPr>
            <w:tcW w:w="1276" w:type="dxa"/>
            <w:tcBorders>
              <w:top w:val="single" w:sz="4" w:space="0" w:color="auto"/>
              <w:left w:val="single" w:sz="4" w:space="0" w:color="auto"/>
              <w:bottom w:val="single" w:sz="4" w:space="0" w:color="auto"/>
              <w:right w:val="single" w:sz="4" w:space="0" w:color="auto"/>
            </w:tcBorders>
          </w:tcPr>
          <w:p w14:paraId="2B0F565E" w14:textId="022B2FFF"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18DDA3C5" w14:textId="77777777" w:rsidTr="004722E7">
        <w:trPr>
          <w:jc w:val="center"/>
        </w:trPr>
        <w:tc>
          <w:tcPr>
            <w:tcW w:w="1837" w:type="dxa"/>
            <w:vMerge/>
            <w:tcBorders>
              <w:left w:val="single" w:sz="4" w:space="0" w:color="auto"/>
              <w:right w:val="single" w:sz="4" w:space="0" w:color="auto"/>
            </w:tcBorders>
          </w:tcPr>
          <w:p w14:paraId="3ABF8578"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607016D9" w14:textId="4DDD0DD2"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Experience of resources preparation to support learning programmes</w:t>
            </w:r>
          </w:p>
        </w:tc>
        <w:tc>
          <w:tcPr>
            <w:tcW w:w="1276" w:type="dxa"/>
            <w:tcBorders>
              <w:top w:val="single" w:sz="4" w:space="0" w:color="auto"/>
              <w:left w:val="single" w:sz="4" w:space="0" w:color="auto"/>
              <w:bottom w:val="single" w:sz="4" w:space="0" w:color="auto"/>
              <w:right w:val="single" w:sz="4" w:space="0" w:color="auto"/>
            </w:tcBorders>
          </w:tcPr>
          <w:p w14:paraId="47295CE5" w14:textId="3468165F"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20CFD8F6" w14:textId="77777777" w:rsidTr="0006481F">
        <w:trPr>
          <w:jc w:val="center"/>
        </w:trPr>
        <w:tc>
          <w:tcPr>
            <w:tcW w:w="1837" w:type="dxa"/>
            <w:vMerge/>
            <w:tcBorders>
              <w:left w:val="single" w:sz="4" w:space="0" w:color="auto"/>
              <w:right w:val="single" w:sz="4" w:space="0" w:color="auto"/>
            </w:tcBorders>
          </w:tcPr>
          <w:p w14:paraId="09E08999"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060B5B92" w14:textId="05E9897D"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Ability to identify, select and employ suitable behaviour management strategies and techniques to meet the needs of individual children</w:t>
            </w:r>
          </w:p>
        </w:tc>
        <w:tc>
          <w:tcPr>
            <w:tcW w:w="1276" w:type="dxa"/>
            <w:tcBorders>
              <w:top w:val="single" w:sz="4" w:space="0" w:color="auto"/>
              <w:left w:val="single" w:sz="4" w:space="0" w:color="auto"/>
              <w:bottom w:val="single" w:sz="4" w:space="0" w:color="auto"/>
              <w:right w:val="single" w:sz="4" w:space="0" w:color="auto"/>
            </w:tcBorders>
          </w:tcPr>
          <w:p w14:paraId="7CC4B139" w14:textId="6B4C31C9"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3BE63C68" w14:textId="77777777" w:rsidTr="0006481F">
        <w:trPr>
          <w:jc w:val="center"/>
        </w:trPr>
        <w:tc>
          <w:tcPr>
            <w:tcW w:w="1837" w:type="dxa"/>
            <w:vMerge/>
            <w:tcBorders>
              <w:left w:val="single" w:sz="4" w:space="0" w:color="auto"/>
              <w:right w:val="single" w:sz="4" w:space="0" w:color="auto"/>
            </w:tcBorders>
          </w:tcPr>
          <w:p w14:paraId="29F1FD32"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438B3B02" w14:textId="651EE0C2" w:rsidR="001625A8" w:rsidRPr="00B529E6" w:rsidRDefault="001625A8" w:rsidP="001625A8">
            <w:pPr>
              <w:spacing w:after="0"/>
              <w:rPr>
                <w:rFonts w:cstheme="minorHAnsi"/>
                <w:sz w:val="18"/>
                <w:szCs w:val="18"/>
                <w:highlight w:val="yellow"/>
              </w:rPr>
            </w:pPr>
            <w:r w:rsidRPr="00B529E6">
              <w:rPr>
                <w:rFonts w:cstheme="minorHAnsi"/>
                <w:sz w:val="18"/>
                <w:szCs w:val="18"/>
              </w:rPr>
              <w:t>Ability to plan, organise and prioritise effectively</w:t>
            </w:r>
          </w:p>
        </w:tc>
        <w:tc>
          <w:tcPr>
            <w:tcW w:w="1276" w:type="dxa"/>
            <w:tcBorders>
              <w:top w:val="single" w:sz="4" w:space="0" w:color="auto"/>
              <w:left w:val="single" w:sz="4" w:space="0" w:color="auto"/>
              <w:bottom w:val="single" w:sz="4" w:space="0" w:color="auto"/>
              <w:right w:val="single" w:sz="4" w:space="0" w:color="auto"/>
            </w:tcBorders>
          </w:tcPr>
          <w:p w14:paraId="4F639F61" w14:textId="6CA14C50"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4696C375" w14:textId="77777777" w:rsidTr="0006481F">
        <w:trPr>
          <w:jc w:val="center"/>
        </w:trPr>
        <w:tc>
          <w:tcPr>
            <w:tcW w:w="1837" w:type="dxa"/>
            <w:vMerge/>
            <w:tcBorders>
              <w:left w:val="single" w:sz="4" w:space="0" w:color="auto"/>
              <w:right w:val="single" w:sz="4" w:space="0" w:color="auto"/>
            </w:tcBorders>
          </w:tcPr>
          <w:p w14:paraId="19FEB4C0"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5B68DA74" w14:textId="02F9911A" w:rsidR="001625A8" w:rsidRPr="00B529E6" w:rsidRDefault="001625A8" w:rsidP="001625A8">
            <w:pPr>
              <w:spacing w:after="0"/>
              <w:rPr>
                <w:rFonts w:cstheme="minorHAnsi"/>
                <w:sz w:val="18"/>
                <w:szCs w:val="18"/>
                <w:highlight w:val="yellow"/>
              </w:rPr>
            </w:pPr>
            <w:r w:rsidRPr="00B529E6">
              <w:rPr>
                <w:rFonts w:cstheme="minorHAnsi"/>
                <w:sz w:val="18"/>
                <w:szCs w:val="18"/>
              </w:rPr>
              <w:t>Good personal numeracy and literacy skills</w:t>
            </w:r>
          </w:p>
        </w:tc>
        <w:tc>
          <w:tcPr>
            <w:tcW w:w="1276" w:type="dxa"/>
            <w:tcBorders>
              <w:top w:val="single" w:sz="4" w:space="0" w:color="auto"/>
              <w:left w:val="single" w:sz="4" w:space="0" w:color="auto"/>
              <w:bottom w:val="single" w:sz="4" w:space="0" w:color="auto"/>
              <w:right w:val="single" w:sz="4" w:space="0" w:color="auto"/>
            </w:tcBorders>
          </w:tcPr>
          <w:p w14:paraId="60917087" w14:textId="3B40459F"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307A07FF" w14:textId="77777777" w:rsidTr="0006481F">
        <w:trPr>
          <w:jc w:val="center"/>
        </w:trPr>
        <w:tc>
          <w:tcPr>
            <w:tcW w:w="1837" w:type="dxa"/>
            <w:vMerge/>
            <w:tcBorders>
              <w:left w:val="single" w:sz="4" w:space="0" w:color="auto"/>
              <w:right w:val="single" w:sz="4" w:space="0" w:color="auto"/>
            </w:tcBorders>
          </w:tcPr>
          <w:p w14:paraId="29220B3D"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1A15F8CE" w14:textId="2BBBC0ED" w:rsidR="001625A8" w:rsidRPr="00B529E6" w:rsidRDefault="001625A8" w:rsidP="001625A8">
            <w:pPr>
              <w:spacing w:after="0"/>
              <w:rPr>
                <w:rFonts w:cstheme="minorHAnsi"/>
                <w:sz w:val="18"/>
                <w:szCs w:val="18"/>
                <w:highlight w:val="yellow"/>
              </w:rPr>
            </w:pPr>
            <w:r w:rsidRPr="00B529E6">
              <w:rPr>
                <w:rFonts w:cstheme="minorHAnsi"/>
                <w:sz w:val="18"/>
                <w:szCs w:val="18"/>
              </w:rPr>
              <w:t>Ability to use technology and appropriate software to enhance learning</w:t>
            </w:r>
          </w:p>
        </w:tc>
        <w:tc>
          <w:tcPr>
            <w:tcW w:w="1276" w:type="dxa"/>
            <w:tcBorders>
              <w:top w:val="single" w:sz="4" w:space="0" w:color="auto"/>
              <w:left w:val="single" w:sz="4" w:space="0" w:color="auto"/>
              <w:bottom w:val="single" w:sz="4" w:space="0" w:color="auto"/>
              <w:right w:val="single" w:sz="4" w:space="0" w:color="auto"/>
            </w:tcBorders>
          </w:tcPr>
          <w:p w14:paraId="57F6C1EA" w14:textId="5CE51E9C"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339A6A4A" w14:textId="77777777" w:rsidTr="0006481F">
        <w:trPr>
          <w:jc w:val="center"/>
        </w:trPr>
        <w:tc>
          <w:tcPr>
            <w:tcW w:w="1837" w:type="dxa"/>
            <w:vMerge/>
            <w:tcBorders>
              <w:left w:val="single" w:sz="4" w:space="0" w:color="auto"/>
              <w:right w:val="single" w:sz="4" w:space="0" w:color="auto"/>
            </w:tcBorders>
          </w:tcPr>
          <w:p w14:paraId="60C31594"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371FC228" w14:textId="5CD430B2" w:rsidR="001625A8" w:rsidRPr="00B529E6" w:rsidRDefault="001625A8" w:rsidP="001625A8">
            <w:pPr>
              <w:spacing w:after="0"/>
              <w:rPr>
                <w:rFonts w:cstheme="minorHAnsi"/>
                <w:sz w:val="18"/>
                <w:szCs w:val="18"/>
                <w:highlight w:val="yellow"/>
              </w:rPr>
            </w:pPr>
            <w:r w:rsidRPr="00B529E6">
              <w:rPr>
                <w:rFonts w:cstheme="minorHAnsi"/>
                <w:sz w:val="18"/>
                <w:szCs w:val="18"/>
              </w:rPr>
              <w:t>Ability to use management information systems to record safeguarding and behaviour concerns (e.g. CPOMS)</w:t>
            </w:r>
          </w:p>
        </w:tc>
        <w:tc>
          <w:tcPr>
            <w:tcW w:w="1276" w:type="dxa"/>
            <w:tcBorders>
              <w:top w:val="single" w:sz="4" w:space="0" w:color="auto"/>
              <w:left w:val="single" w:sz="4" w:space="0" w:color="auto"/>
              <w:bottom w:val="single" w:sz="4" w:space="0" w:color="auto"/>
              <w:right w:val="single" w:sz="4" w:space="0" w:color="auto"/>
            </w:tcBorders>
          </w:tcPr>
          <w:p w14:paraId="586847E1" w14:textId="535CF754" w:rsidR="001625A8" w:rsidRPr="00B529E6" w:rsidRDefault="001625A8" w:rsidP="001625A8">
            <w:pPr>
              <w:spacing w:after="0"/>
              <w:rPr>
                <w:rFonts w:cstheme="minorHAnsi"/>
                <w:sz w:val="18"/>
                <w:szCs w:val="18"/>
                <w:highlight w:val="yellow"/>
              </w:rPr>
            </w:pPr>
            <w:r w:rsidRPr="00B529E6">
              <w:rPr>
                <w:rFonts w:cstheme="minorHAnsi"/>
                <w:sz w:val="18"/>
                <w:szCs w:val="18"/>
              </w:rPr>
              <w:t>D</w:t>
            </w:r>
          </w:p>
        </w:tc>
      </w:tr>
      <w:tr w:rsidR="001625A8" w:rsidRPr="00B529E6" w14:paraId="5613640D" w14:textId="77777777" w:rsidTr="001B2547">
        <w:trPr>
          <w:jc w:val="center"/>
        </w:trPr>
        <w:tc>
          <w:tcPr>
            <w:tcW w:w="1837" w:type="dxa"/>
            <w:vMerge/>
            <w:tcBorders>
              <w:left w:val="single" w:sz="4" w:space="0" w:color="auto"/>
              <w:right w:val="single" w:sz="4" w:space="0" w:color="auto"/>
            </w:tcBorders>
          </w:tcPr>
          <w:p w14:paraId="45EC73C5"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1B223312" w14:textId="476499BD" w:rsidR="001625A8" w:rsidRPr="00B529E6" w:rsidRDefault="001625A8" w:rsidP="001625A8">
            <w:pPr>
              <w:spacing w:after="0"/>
              <w:rPr>
                <w:rFonts w:cstheme="minorHAnsi"/>
                <w:sz w:val="18"/>
                <w:szCs w:val="18"/>
                <w:highlight w:val="yellow"/>
              </w:rPr>
            </w:pPr>
            <w:r w:rsidRPr="00B529E6">
              <w:rPr>
                <w:rFonts w:cstheme="minorHAnsi"/>
                <w:sz w:val="18"/>
                <w:szCs w:val="18"/>
                <w:lang w:eastAsia="en-GB"/>
              </w:rPr>
              <w:t>Ability to work effectively within a team environment, understanding classroom roles and responsibilities</w:t>
            </w:r>
          </w:p>
        </w:tc>
        <w:tc>
          <w:tcPr>
            <w:tcW w:w="1276" w:type="dxa"/>
            <w:tcBorders>
              <w:top w:val="single" w:sz="4" w:space="0" w:color="auto"/>
              <w:left w:val="single" w:sz="4" w:space="0" w:color="auto"/>
              <w:bottom w:val="single" w:sz="4" w:space="0" w:color="auto"/>
              <w:right w:val="single" w:sz="4" w:space="0" w:color="auto"/>
            </w:tcBorders>
          </w:tcPr>
          <w:p w14:paraId="0A0DFF9A" w14:textId="796AC6D1"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26182282" w14:textId="77777777" w:rsidTr="001B2547">
        <w:trPr>
          <w:jc w:val="center"/>
        </w:trPr>
        <w:tc>
          <w:tcPr>
            <w:tcW w:w="1837" w:type="dxa"/>
            <w:vMerge/>
            <w:tcBorders>
              <w:left w:val="single" w:sz="4" w:space="0" w:color="auto"/>
              <w:right w:val="single" w:sz="4" w:space="0" w:color="auto"/>
            </w:tcBorders>
          </w:tcPr>
          <w:p w14:paraId="40F22DE6" w14:textId="77777777" w:rsidR="001625A8" w:rsidRPr="00B529E6" w:rsidRDefault="001625A8" w:rsidP="001625A8">
            <w:pPr>
              <w:spacing w:after="0"/>
              <w:rPr>
                <w:b/>
                <w:sz w:val="18"/>
                <w:szCs w:val="18"/>
              </w:rPr>
            </w:pPr>
          </w:p>
        </w:tc>
        <w:tc>
          <w:tcPr>
            <w:tcW w:w="6802" w:type="dxa"/>
            <w:tcBorders>
              <w:top w:val="single" w:sz="4" w:space="0" w:color="auto"/>
              <w:left w:val="single" w:sz="4" w:space="0" w:color="auto"/>
              <w:bottom w:val="single" w:sz="4" w:space="0" w:color="auto"/>
              <w:right w:val="single" w:sz="4" w:space="0" w:color="auto"/>
            </w:tcBorders>
          </w:tcPr>
          <w:p w14:paraId="25D7AEF7" w14:textId="105A33FE" w:rsidR="001625A8" w:rsidRPr="00B529E6" w:rsidRDefault="001625A8" w:rsidP="001625A8">
            <w:pPr>
              <w:spacing w:after="0"/>
              <w:rPr>
                <w:rFonts w:cstheme="minorHAnsi"/>
                <w:sz w:val="18"/>
                <w:szCs w:val="18"/>
                <w:highlight w:val="yellow"/>
              </w:rPr>
            </w:pPr>
            <w:r w:rsidRPr="00B529E6">
              <w:rPr>
                <w:rFonts w:cstheme="minorHAnsi"/>
                <w:sz w:val="18"/>
                <w:szCs w:val="18"/>
              </w:rPr>
              <w:t>Confident communicator</w:t>
            </w:r>
          </w:p>
        </w:tc>
        <w:tc>
          <w:tcPr>
            <w:tcW w:w="1276" w:type="dxa"/>
            <w:tcBorders>
              <w:top w:val="single" w:sz="4" w:space="0" w:color="auto"/>
              <w:left w:val="single" w:sz="4" w:space="0" w:color="auto"/>
              <w:bottom w:val="single" w:sz="4" w:space="0" w:color="auto"/>
              <w:right w:val="single" w:sz="4" w:space="0" w:color="auto"/>
            </w:tcBorders>
          </w:tcPr>
          <w:p w14:paraId="5E600E79" w14:textId="6F8958AF" w:rsidR="001625A8" w:rsidRPr="00B529E6" w:rsidRDefault="001625A8" w:rsidP="001625A8">
            <w:pPr>
              <w:spacing w:after="0"/>
              <w:rPr>
                <w:rFonts w:cstheme="minorHAnsi"/>
                <w:sz w:val="18"/>
                <w:szCs w:val="18"/>
                <w:highlight w:val="yellow"/>
              </w:rPr>
            </w:pPr>
            <w:r w:rsidRPr="00B529E6">
              <w:rPr>
                <w:rFonts w:cstheme="minorHAnsi"/>
                <w:sz w:val="18"/>
                <w:szCs w:val="18"/>
              </w:rPr>
              <w:t>E</w:t>
            </w:r>
          </w:p>
        </w:tc>
      </w:tr>
      <w:tr w:rsidR="001625A8" w:rsidRPr="00B529E6" w14:paraId="43E94D15" w14:textId="77777777" w:rsidTr="005B0625">
        <w:trPr>
          <w:jc w:val="center"/>
        </w:trPr>
        <w:tc>
          <w:tcPr>
            <w:tcW w:w="1837" w:type="dxa"/>
            <w:tcBorders>
              <w:top w:val="single" w:sz="4" w:space="0" w:color="auto"/>
              <w:left w:val="single" w:sz="4" w:space="0" w:color="auto"/>
              <w:bottom w:val="single" w:sz="4" w:space="0" w:color="auto"/>
              <w:right w:val="single" w:sz="4" w:space="0" w:color="auto"/>
            </w:tcBorders>
            <w:hideMark/>
          </w:tcPr>
          <w:p w14:paraId="44728726" w14:textId="449E2F5E" w:rsidR="001625A8" w:rsidRPr="00B529E6" w:rsidRDefault="001625A8" w:rsidP="001625A8">
            <w:pPr>
              <w:spacing w:after="0"/>
              <w:rPr>
                <w:b/>
                <w:sz w:val="18"/>
                <w:szCs w:val="18"/>
                <w:lang w:val="en-US"/>
              </w:rPr>
            </w:pPr>
            <w:r w:rsidRPr="00B529E6">
              <w:rPr>
                <w:b/>
                <w:sz w:val="18"/>
                <w:szCs w:val="18"/>
                <w:lang w:val="en-US"/>
              </w:rPr>
              <w:t>Safeguarding of Children and Young People</w:t>
            </w:r>
          </w:p>
        </w:tc>
        <w:tc>
          <w:tcPr>
            <w:tcW w:w="6802" w:type="dxa"/>
            <w:tcBorders>
              <w:top w:val="single" w:sz="4" w:space="0" w:color="auto"/>
              <w:left w:val="single" w:sz="4" w:space="0" w:color="auto"/>
              <w:bottom w:val="single" w:sz="4" w:space="0" w:color="auto"/>
              <w:right w:val="single" w:sz="4" w:space="0" w:color="auto"/>
            </w:tcBorders>
            <w:hideMark/>
          </w:tcPr>
          <w:p w14:paraId="78B7A76D" w14:textId="77777777" w:rsidR="001625A8" w:rsidRPr="00B529E6" w:rsidRDefault="001625A8" w:rsidP="001625A8">
            <w:pPr>
              <w:spacing w:after="0"/>
              <w:rPr>
                <w:sz w:val="18"/>
                <w:szCs w:val="18"/>
              </w:rPr>
            </w:pPr>
            <w:r w:rsidRPr="00B529E6">
              <w:rPr>
                <w:sz w:val="18"/>
                <w:szCs w:val="18"/>
              </w:rPr>
              <w:t>Ability to form and maintain appropriate relationships and personal boundaries with children and young people</w:t>
            </w:r>
          </w:p>
        </w:tc>
        <w:tc>
          <w:tcPr>
            <w:tcW w:w="1276" w:type="dxa"/>
            <w:tcBorders>
              <w:top w:val="single" w:sz="4" w:space="0" w:color="auto"/>
              <w:left w:val="single" w:sz="4" w:space="0" w:color="auto"/>
              <w:bottom w:val="single" w:sz="4" w:space="0" w:color="auto"/>
              <w:right w:val="single" w:sz="4" w:space="0" w:color="auto"/>
            </w:tcBorders>
            <w:hideMark/>
          </w:tcPr>
          <w:p w14:paraId="389EECA5" w14:textId="22D44F68" w:rsidR="001625A8" w:rsidRPr="00B529E6" w:rsidRDefault="001625A8" w:rsidP="001625A8">
            <w:pPr>
              <w:rPr>
                <w:sz w:val="18"/>
                <w:szCs w:val="18"/>
              </w:rPr>
            </w:pPr>
            <w:r w:rsidRPr="00B529E6">
              <w:rPr>
                <w:sz w:val="18"/>
                <w:szCs w:val="18"/>
              </w:rPr>
              <w:t>E</w:t>
            </w:r>
          </w:p>
        </w:tc>
      </w:tr>
    </w:tbl>
    <w:p w14:paraId="6D6FC0DA" w14:textId="3B06EC3E" w:rsidR="00D31974" w:rsidRPr="00B529E6" w:rsidRDefault="00D31974" w:rsidP="00D31974">
      <w:pPr>
        <w:tabs>
          <w:tab w:val="left" w:pos="7680"/>
        </w:tabs>
        <w:rPr>
          <w:sz w:val="18"/>
          <w:szCs w:val="18"/>
        </w:rPr>
      </w:pPr>
    </w:p>
    <w:p w14:paraId="48E20579" w14:textId="13A1E131" w:rsidR="009430EB" w:rsidRPr="00B529E6" w:rsidRDefault="005B0625" w:rsidP="00D31974">
      <w:pPr>
        <w:tabs>
          <w:tab w:val="left" w:pos="7680"/>
        </w:tabs>
        <w:rPr>
          <w:sz w:val="18"/>
          <w:szCs w:val="18"/>
        </w:rPr>
      </w:pPr>
      <w:r w:rsidRPr="00B529E6">
        <w:rPr>
          <w:noProof/>
        </w:rPr>
        <w:drawing>
          <wp:anchor distT="0" distB="0" distL="114300" distR="114300" simplePos="0" relativeHeight="251662336" behindDoc="1" locked="0" layoutInCell="1" allowOverlap="1" wp14:anchorId="3F7354B3" wp14:editId="29546D87">
            <wp:simplePos x="0" y="0"/>
            <wp:positionH relativeFrom="page">
              <wp:align>right</wp:align>
            </wp:positionH>
            <wp:positionV relativeFrom="page">
              <wp:posOffset>8777605</wp:posOffset>
            </wp:positionV>
            <wp:extent cx="7534275" cy="19361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4275" cy="1936115"/>
                    </a:xfrm>
                    <a:prstGeom prst="rect">
                      <a:avLst/>
                    </a:prstGeom>
                  </pic:spPr>
                </pic:pic>
              </a:graphicData>
            </a:graphic>
            <wp14:sizeRelH relativeFrom="margin">
              <wp14:pctWidth>0</wp14:pctWidth>
            </wp14:sizeRelH>
            <wp14:sizeRelV relativeFrom="margin">
              <wp14:pctHeight>0</wp14:pctHeight>
            </wp14:sizeRelV>
          </wp:anchor>
        </w:drawing>
      </w:r>
      <w:r w:rsidR="009430EB" w:rsidRPr="00B529E6">
        <w:rPr>
          <w:sz w:val="18"/>
          <w:szCs w:val="18"/>
        </w:rPr>
        <w:tab/>
      </w:r>
    </w:p>
    <w:sectPr w:rsidR="009430EB" w:rsidRPr="00B529E6" w:rsidSect="00D31974">
      <w:headerReference w:type="default" r:id="rId10"/>
      <w:pgSz w:w="11906" w:h="16838"/>
      <w:pgMar w:top="1440" w:right="1080" w:bottom="1440" w:left="1080" w:header="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99C" w14:textId="77777777" w:rsidR="001A64F5" w:rsidRDefault="001A64F5" w:rsidP="00055776">
      <w:pPr>
        <w:spacing w:after="0" w:line="240" w:lineRule="auto"/>
      </w:pPr>
      <w:r>
        <w:separator/>
      </w:r>
    </w:p>
  </w:endnote>
  <w:endnote w:type="continuationSeparator" w:id="0">
    <w:p w14:paraId="1F301C37" w14:textId="77777777" w:rsidR="001A64F5" w:rsidRDefault="001A64F5"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624" w14:textId="77777777" w:rsidR="001A64F5" w:rsidRDefault="001A64F5" w:rsidP="00055776">
      <w:pPr>
        <w:spacing w:after="0" w:line="240" w:lineRule="auto"/>
      </w:pPr>
      <w:r>
        <w:separator/>
      </w:r>
    </w:p>
  </w:footnote>
  <w:footnote w:type="continuationSeparator" w:id="0">
    <w:p w14:paraId="666D4033" w14:textId="77777777" w:rsidR="001A64F5" w:rsidRDefault="001A64F5"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DF8B" w14:textId="117AF66A" w:rsidR="003F6DDA" w:rsidRDefault="003F6DDA">
    <w:pPr>
      <w:pStyle w:val="Header"/>
    </w:pPr>
    <w:r>
      <w:t xml:space="preserve"> </w:t>
    </w:r>
    <w:r w:rsidR="00DB7F3C">
      <w:rPr>
        <w:noProof/>
      </w:rPr>
      <w:t xml:space="preserve"> </w:t>
    </w:r>
    <w:r w:rsidR="009B19A7">
      <w:rPr>
        <w:noProof/>
      </w:rPr>
      <w:t xml:space="preserve">  </w:t>
    </w:r>
  </w:p>
  <w:p w14:paraId="73A01207" w14:textId="0EF00C99" w:rsidR="003F6DDA" w:rsidRDefault="003F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48B8"/>
    <w:multiLevelType w:val="hybridMultilevel"/>
    <w:tmpl w:val="9416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C16FF"/>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053DA"/>
    <w:multiLevelType w:val="hybridMultilevel"/>
    <w:tmpl w:val="10E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075B5"/>
    <w:multiLevelType w:val="hybridMultilevel"/>
    <w:tmpl w:val="89B2E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B514A9"/>
    <w:multiLevelType w:val="hybridMultilevel"/>
    <w:tmpl w:val="74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117C47"/>
    <w:multiLevelType w:val="multilevel"/>
    <w:tmpl w:val="A27C0234"/>
    <w:lvl w:ilvl="0">
      <w:start w:val="1"/>
      <w:numFmt w:val="bullet"/>
      <w:lvlText w:val="●"/>
      <w:lvlJc w:val="left"/>
      <w:pPr>
        <w:ind w:left="1058" w:firstLine="360"/>
      </w:pPr>
      <w:rPr>
        <w:rFonts w:ascii="Arial" w:eastAsia="Arial" w:hAnsi="Arial" w:cs="Arial"/>
        <w:u w:val="none"/>
      </w:rPr>
    </w:lvl>
    <w:lvl w:ilvl="1">
      <w:start w:val="1"/>
      <w:numFmt w:val="bullet"/>
      <w:lvlText w:val="○"/>
      <w:lvlJc w:val="left"/>
      <w:pPr>
        <w:ind w:left="1778" w:firstLine="1080"/>
      </w:pPr>
      <w:rPr>
        <w:rFonts w:ascii="Arial" w:eastAsia="Arial" w:hAnsi="Arial" w:cs="Arial"/>
        <w:u w:val="none"/>
      </w:rPr>
    </w:lvl>
    <w:lvl w:ilvl="2">
      <w:start w:val="1"/>
      <w:numFmt w:val="bullet"/>
      <w:lvlText w:val="■"/>
      <w:lvlJc w:val="left"/>
      <w:pPr>
        <w:ind w:left="2498" w:firstLine="1800"/>
      </w:pPr>
      <w:rPr>
        <w:rFonts w:ascii="Arial" w:eastAsia="Arial" w:hAnsi="Arial" w:cs="Arial"/>
        <w:u w:val="none"/>
      </w:rPr>
    </w:lvl>
    <w:lvl w:ilvl="3">
      <w:start w:val="1"/>
      <w:numFmt w:val="bullet"/>
      <w:lvlText w:val="●"/>
      <w:lvlJc w:val="left"/>
      <w:pPr>
        <w:ind w:left="3218" w:firstLine="2520"/>
      </w:pPr>
      <w:rPr>
        <w:rFonts w:ascii="Arial" w:eastAsia="Arial" w:hAnsi="Arial" w:cs="Arial"/>
        <w:u w:val="none"/>
      </w:rPr>
    </w:lvl>
    <w:lvl w:ilvl="4">
      <w:start w:val="1"/>
      <w:numFmt w:val="bullet"/>
      <w:lvlText w:val="○"/>
      <w:lvlJc w:val="left"/>
      <w:pPr>
        <w:ind w:left="3938" w:firstLine="3240"/>
      </w:pPr>
      <w:rPr>
        <w:rFonts w:ascii="Arial" w:eastAsia="Arial" w:hAnsi="Arial" w:cs="Arial"/>
        <w:u w:val="none"/>
      </w:rPr>
    </w:lvl>
    <w:lvl w:ilvl="5">
      <w:start w:val="1"/>
      <w:numFmt w:val="bullet"/>
      <w:lvlText w:val="■"/>
      <w:lvlJc w:val="left"/>
      <w:pPr>
        <w:ind w:left="4658" w:firstLine="3960"/>
      </w:pPr>
      <w:rPr>
        <w:rFonts w:ascii="Arial" w:eastAsia="Arial" w:hAnsi="Arial" w:cs="Arial"/>
        <w:u w:val="none"/>
      </w:rPr>
    </w:lvl>
    <w:lvl w:ilvl="6">
      <w:start w:val="1"/>
      <w:numFmt w:val="bullet"/>
      <w:lvlText w:val="●"/>
      <w:lvlJc w:val="left"/>
      <w:pPr>
        <w:ind w:left="5378" w:firstLine="4680"/>
      </w:pPr>
      <w:rPr>
        <w:rFonts w:ascii="Arial" w:eastAsia="Arial" w:hAnsi="Arial" w:cs="Arial"/>
        <w:u w:val="none"/>
      </w:rPr>
    </w:lvl>
    <w:lvl w:ilvl="7">
      <w:start w:val="1"/>
      <w:numFmt w:val="bullet"/>
      <w:lvlText w:val="○"/>
      <w:lvlJc w:val="left"/>
      <w:pPr>
        <w:ind w:left="6098" w:firstLine="5400"/>
      </w:pPr>
      <w:rPr>
        <w:rFonts w:ascii="Arial" w:eastAsia="Arial" w:hAnsi="Arial" w:cs="Arial"/>
        <w:u w:val="none"/>
      </w:rPr>
    </w:lvl>
    <w:lvl w:ilvl="8">
      <w:start w:val="1"/>
      <w:numFmt w:val="bullet"/>
      <w:lvlText w:val="■"/>
      <w:lvlJc w:val="left"/>
      <w:pPr>
        <w:ind w:left="6818" w:firstLine="6120"/>
      </w:pPr>
      <w:rPr>
        <w:rFonts w:ascii="Arial" w:eastAsia="Arial" w:hAnsi="Arial" w:cs="Arial"/>
        <w:u w:val="none"/>
      </w:rPr>
    </w:lvl>
  </w:abstractNum>
  <w:abstractNum w:abstractNumId="13" w15:restartNumberingAfterBreak="0">
    <w:nsid w:val="464A5043"/>
    <w:multiLevelType w:val="hybridMultilevel"/>
    <w:tmpl w:val="D29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A2FCA"/>
    <w:multiLevelType w:val="hybridMultilevel"/>
    <w:tmpl w:val="8C98293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6"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F64CA7"/>
    <w:multiLevelType w:val="hybridMultilevel"/>
    <w:tmpl w:val="E25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8"/>
  </w:num>
  <w:num w:numId="4">
    <w:abstractNumId w:val="21"/>
  </w:num>
  <w:num w:numId="5">
    <w:abstractNumId w:val="22"/>
  </w:num>
  <w:num w:numId="6">
    <w:abstractNumId w:val="4"/>
  </w:num>
  <w:num w:numId="7">
    <w:abstractNumId w:val="0"/>
  </w:num>
  <w:num w:numId="8">
    <w:abstractNumId w:val="6"/>
  </w:num>
  <w:num w:numId="9">
    <w:abstractNumId w:val="15"/>
  </w:num>
  <w:num w:numId="10">
    <w:abstractNumId w:val="10"/>
  </w:num>
  <w:num w:numId="11">
    <w:abstractNumId w:val="14"/>
  </w:num>
  <w:num w:numId="12">
    <w:abstractNumId w:val="17"/>
  </w:num>
  <w:num w:numId="13">
    <w:abstractNumId w:val="3"/>
  </w:num>
  <w:num w:numId="14">
    <w:abstractNumId w:val="9"/>
  </w:num>
  <w:num w:numId="15">
    <w:abstractNumId w:val="1"/>
  </w:num>
  <w:num w:numId="16">
    <w:abstractNumId w:val="13"/>
  </w:num>
  <w:num w:numId="17">
    <w:abstractNumId w:val="5"/>
  </w:num>
  <w:num w:numId="18">
    <w:abstractNumId w:val="20"/>
  </w:num>
  <w:num w:numId="19">
    <w:abstractNumId w:val="16"/>
  </w:num>
  <w:num w:numId="20">
    <w:abstractNumId w:val="12"/>
  </w:num>
  <w:num w:numId="21">
    <w:abstractNumId w:val="8"/>
  </w:num>
  <w:num w:numId="22">
    <w:abstractNumId w:val="1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3712C"/>
    <w:rsid w:val="0005093D"/>
    <w:rsid w:val="00055776"/>
    <w:rsid w:val="00070E8D"/>
    <w:rsid w:val="000A126F"/>
    <w:rsid w:val="000A38D2"/>
    <w:rsid w:val="000B29E0"/>
    <w:rsid w:val="000D2BF9"/>
    <w:rsid w:val="00133BE9"/>
    <w:rsid w:val="001454CA"/>
    <w:rsid w:val="00146ACF"/>
    <w:rsid w:val="001625A8"/>
    <w:rsid w:val="001A64F5"/>
    <w:rsid w:val="0020026A"/>
    <w:rsid w:val="002401E5"/>
    <w:rsid w:val="002A43FC"/>
    <w:rsid w:val="002B2E21"/>
    <w:rsid w:val="002E3E06"/>
    <w:rsid w:val="00312F20"/>
    <w:rsid w:val="00337305"/>
    <w:rsid w:val="003455A7"/>
    <w:rsid w:val="0038114A"/>
    <w:rsid w:val="003C50BD"/>
    <w:rsid w:val="003D432D"/>
    <w:rsid w:val="003D7380"/>
    <w:rsid w:val="003D781E"/>
    <w:rsid w:val="003F3A82"/>
    <w:rsid w:val="003F6DDA"/>
    <w:rsid w:val="004128C5"/>
    <w:rsid w:val="00424DA0"/>
    <w:rsid w:val="00440B16"/>
    <w:rsid w:val="0047453D"/>
    <w:rsid w:val="004764B4"/>
    <w:rsid w:val="0048599D"/>
    <w:rsid w:val="00491BC2"/>
    <w:rsid w:val="004C420F"/>
    <w:rsid w:val="004E7F9E"/>
    <w:rsid w:val="00502F57"/>
    <w:rsid w:val="00512755"/>
    <w:rsid w:val="00516D47"/>
    <w:rsid w:val="00534970"/>
    <w:rsid w:val="005520ED"/>
    <w:rsid w:val="00556A0B"/>
    <w:rsid w:val="00567E60"/>
    <w:rsid w:val="005A6C19"/>
    <w:rsid w:val="005B0625"/>
    <w:rsid w:val="005B4983"/>
    <w:rsid w:val="00610495"/>
    <w:rsid w:val="00644A7C"/>
    <w:rsid w:val="00646280"/>
    <w:rsid w:val="00647404"/>
    <w:rsid w:val="00670343"/>
    <w:rsid w:val="00694D39"/>
    <w:rsid w:val="006C2ECE"/>
    <w:rsid w:val="006C6579"/>
    <w:rsid w:val="006E62B4"/>
    <w:rsid w:val="006F7377"/>
    <w:rsid w:val="00707F04"/>
    <w:rsid w:val="00717A9C"/>
    <w:rsid w:val="0072589C"/>
    <w:rsid w:val="00754D9F"/>
    <w:rsid w:val="007D1571"/>
    <w:rsid w:val="007F2505"/>
    <w:rsid w:val="00810F5C"/>
    <w:rsid w:val="00822F45"/>
    <w:rsid w:val="00837F52"/>
    <w:rsid w:val="00851C4E"/>
    <w:rsid w:val="0085313B"/>
    <w:rsid w:val="008A0B0F"/>
    <w:rsid w:val="008A0F56"/>
    <w:rsid w:val="008B7CCA"/>
    <w:rsid w:val="008C3B3B"/>
    <w:rsid w:val="008C4BE8"/>
    <w:rsid w:val="00936B83"/>
    <w:rsid w:val="009430EB"/>
    <w:rsid w:val="00951306"/>
    <w:rsid w:val="00972DDB"/>
    <w:rsid w:val="00974B12"/>
    <w:rsid w:val="009777CC"/>
    <w:rsid w:val="009B19A7"/>
    <w:rsid w:val="009B54C8"/>
    <w:rsid w:val="00A204B3"/>
    <w:rsid w:val="00A40E88"/>
    <w:rsid w:val="00A47337"/>
    <w:rsid w:val="00AB18E8"/>
    <w:rsid w:val="00AB5286"/>
    <w:rsid w:val="00AC1693"/>
    <w:rsid w:val="00AD6E83"/>
    <w:rsid w:val="00AE70A6"/>
    <w:rsid w:val="00B040D3"/>
    <w:rsid w:val="00B529E6"/>
    <w:rsid w:val="00BA0E88"/>
    <w:rsid w:val="00BA1D1C"/>
    <w:rsid w:val="00BE3145"/>
    <w:rsid w:val="00BF2F3F"/>
    <w:rsid w:val="00C4390E"/>
    <w:rsid w:val="00C84684"/>
    <w:rsid w:val="00C948E8"/>
    <w:rsid w:val="00CB55E7"/>
    <w:rsid w:val="00CE1EA3"/>
    <w:rsid w:val="00CE4C2C"/>
    <w:rsid w:val="00D26F64"/>
    <w:rsid w:val="00D31974"/>
    <w:rsid w:val="00D323B4"/>
    <w:rsid w:val="00D503BC"/>
    <w:rsid w:val="00D57E57"/>
    <w:rsid w:val="00DA534C"/>
    <w:rsid w:val="00DB7F3C"/>
    <w:rsid w:val="00E20816"/>
    <w:rsid w:val="00E83028"/>
    <w:rsid w:val="00E97123"/>
    <w:rsid w:val="00F03239"/>
    <w:rsid w:val="00F5252B"/>
    <w:rsid w:val="00F6620A"/>
    <w:rsid w:val="00F90E5A"/>
    <w:rsid w:val="00F9691A"/>
    <w:rsid w:val="00FD3F4F"/>
    <w:rsid w:val="00FF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814">
      <w:bodyDiv w:val="1"/>
      <w:marLeft w:val="0"/>
      <w:marRight w:val="0"/>
      <w:marTop w:val="0"/>
      <w:marBottom w:val="0"/>
      <w:divBdr>
        <w:top w:val="none" w:sz="0" w:space="0" w:color="auto"/>
        <w:left w:val="none" w:sz="0" w:space="0" w:color="auto"/>
        <w:bottom w:val="none" w:sz="0" w:space="0" w:color="auto"/>
        <w:right w:val="none" w:sz="0" w:space="0" w:color="auto"/>
      </w:divBdr>
    </w:div>
    <w:div w:id="149753862">
      <w:bodyDiv w:val="1"/>
      <w:marLeft w:val="0"/>
      <w:marRight w:val="0"/>
      <w:marTop w:val="0"/>
      <w:marBottom w:val="0"/>
      <w:divBdr>
        <w:top w:val="none" w:sz="0" w:space="0" w:color="auto"/>
        <w:left w:val="none" w:sz="0" w:space="0" w:color="auto"/>
        <w:bottom w:val="none" w:sz="0" w:space="0" w:color="auto"/>
        <w:right w:val="none" w:sz="0" w:space="0" w:color="auto"/>
      </w:divBdr>
    </w:div>
    <w:div w:id="312367199">
      <w:bodyDiv w:val="1"/>
      <w:marLeft w:val="0"/>
      <w:marRight w:val="0"/>
      <w:marTop w:val="0"/>
      <w:marBottom w:val="0"/>
      <w:divBdr>
        <w:top w:val="none" w:sz="0" w:space="0" w:color="auto"/>
        <w:left w:val="none" w:sz="0" w:space="0" w:color="auto"/>
        <w:bottom w:val="none" w:sz="0" w:space="0" w:color="auto"/>
        <w:right w:val="none" w:sz="0" w:space="0" w:color="auto"/>
      </w:divBdr>
    </w:div>
    <w:div w:id="545147963">
      <w:bodyDiv w:val="1"/>
      <w:marLeft w:val="0"/>
      <w:marRight w:val="0"/>
      <w:marTop w:val="0"/>
      <w:marBottom w:val="0"/>
      <w:divBdr>
        <w:top w:val="none" w:sz="0" w:space="0" w:color="auto"/>
        <w:left w:val="none" w:sz="0" w:space="0" w:color="auto"/>
        <w:bottom w:val="none" w:sz="0" w:space="0" w:color="auto"/>
        <w:right w:val="none" w:sz="0" w:space="0" w:color="auto"/>
      </w:divBdr>
    </w:div>
    <w:div w:id="717820286">
      <w:bodyDiv w:val="1"/>
      <w:marLeft w:val="0"/>
      <w:marRight w:val="0"/>
      <w:marTop w:val="0"/>
      <w:marBottom w:val="0"/>
      <w:divBdr>
        <w:top w:val="none" w:sz="0" w:space="0" w:color="auto"/>
        <w:left w:val="none" w:sz="0" w:space="0" w:color="auto"/>
        <w:bottom w:val="none" w:sz="0" w:space="0" w:color="auto"/>
        <w:right w:val="none" w:sz="0" w:space="0" w:color="auto"/>
      </w:divBdr>
    </w:div>
    <w:div w:id="1584605506">
      <w:bodyDiv w:val="1"/>
      <w:marLeft w:val="0"/>
      <w:marRight w:val="0"/>
      <w:marTop w:val="0"/>
      <w:marBottom w:val="0"/>
      <w:divBdr>
        <w:top w:val="none" w:sz="0" w:space="0" w:color="auto"/>
        <w:left w:val="none" w:sz="0" w:space="0" w:color="auto"/>
        <w:bottom w:val="none" w:sz="0" w:space="0" w:color="auto"/>
        <w:right w:val="none" w:sz="0" w:space="0" w:color="auto"/>
      </w:divBdr>
    </w:div>
    <w:div w:id="1612517038">
      <w:bodyDiv w:val="1"/>
      <w:marLeft w:val="0"/>
      <w:marRight w:val="0"/>
      <w:marTop w:val="0"/>
      <w:marBottom w:val="0"/>
      <w:divBdr>
        <w:top w:val="none" w:sz="0" w:space="0" w:color="auto"/>
        <w:left w:val="none" w:sz="0" w:space="0" w:color="auto"/>
        <w:bottom w:val="none" w:sz="0" w:space="0" w:color="auto"/>
        <w:right w:val="none" w:sz="0" w:space="0" w:color="auto"/>
      </w:divBdr>
    </w:div>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 w:id="2145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8B58-7A8B-4EE5-9537-4810BDF3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Mia Atherley</cp:lastModifiedBy>
  <cp:revision>3</cp:revision>
  <cp:lastPrinted>2023-09-12T09:46:00Z</cp:lastPrinted>
  <dcterms:created xsi:type="dcterms:W3CDTF">2024-10-21T17:13:00Z</dcterms:created>
  <dcterms:modified xsi:type="dcterms:W3CDTF">2024-10-22T10:36:00Z</dcterms:modified>
</cp:coreProperties>
</file>