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FDD6A" w14:textId="77777777" w:rsidR="002E65EF" w:rsidRDefault="002E65EF" w:rsidP="002E65EF">
      <w:pPr>
        <w:pStyle w:val="Label"/>
        <w:jc w:val="center"/>
      </w:pPr>
      <w:r w:rsidRPr="00055776">
        <w:rPr>
          <w:rFonts w:asciiTheme="minorHAnsi" w:hAnsiTheme="minorHAnsi"/>
          <w:sz w:val="28"/>
          <w:szCs w:val="28"/>
        </w:rPr>
        <w:t>Job Description</w:t>
      </w:r>
      <w:r>
        <w:t xml:space="preserve">            </w:t>
      </w:r>
    </w:p>
    <w:p w14:paraId="172E4785" w14:textId="236521D6" w:rsidR="002E65EF" w:rsidRDefault="002E65EF" w:rsidP="002E65EF">
      <w:pPr>
        <w:pStyle w:val="Label"/>
        <w:jc w:val="center"/>
      </w:pPr>
      <w:r>
        <w:t xml:space="preserve">             </w:t>
      </w:r>
      <w:r w:rsidRPr="00055776">
        <w:rPr>
          <w:rFonts w:cs="TTE174A740t00"/>
          <w:noProof/>
          <w:sz w:val="28"/>
          <w:szCs w:val="28"/>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360"/>
        <w:gridCol w:w="2682"/>
        <w:gridCol w:w="1908"/>
        <w:gridCol w:w="2861"/>
      </w:tblGrid>
      <w:tr w:rsidR="00055776" w:rsidRPr="00C52B40" w14:paraId="14905989"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44BB248C" w14:textId="77777777" w:rsidR="00055776" w:rsidRPr="00951306" w:rsidRDefault="00055776" w:rsidP="007A2FDF">
            <w:pPr>
              <w:pStyle w:val="Label"/>
              <w:rPr>
                <w:color w:val="FFC000"/>
                <w:sz w:val="18"/>
                <w:szCs w:val="18"/>
              </w:rPr>
            </w:pPr>
            <w:r w:rsidRPr="00077B42">
              <w:rPr>
                <w:sz w:val="18"/>
                <w:szCs w:val="18"/>
              </w:rPr>
              <w:t>Job Title:</w:t>
            </w:r>
          </w:p>
        </w:tc>
        <w:tc>
          <w:tcPr>
            <w:tcW w:w="2682" w:type="dxa"/>
            <w:tcMar>
              <w:top w:w="29" w:type="dxa"/>
              <w:left w:w="115" w:type="dxa"/>
              <w:bottom w:w="29" w:type="dxa"/>
              <w:right w:w="115" w:type="dxa"/>
            </w:tcMar>
          </w:tcPr>
          <w:p w14:paraId="7E5D90BC" w14:textId="77777777" w:rsidR="00114C8E" w:rsidRDefault="00A51267" w:rsidP="007A2FDF">
            <w:pPr>
              <w:spacing w:after="0" w:line="240" w:lineRule="auto"/>
              <w:rPr>
                <w:rFonts w:ascii="Calibri" w:hAnsi="Calibri" w:cs="Calibri"/>
                <w:bCs/>
                <w:sz w:val="18"/>
                <w:szCs w:val="18"/>
              </w:rPr>
            </w:pPr>
            <w:r>
              <w:rPr>
                <w:rFonts w:ascii="Calibri" w:hAnsi="Calibri" w:cs="Calibri"/>
                <w:bCs/>
                <w:sz w:val="18"/>
                <w:szCs w:val="18"/>
              </w:rPr>
              <w:t>Assistant Headteacher</w:t>
            </w:r>
            <w:r w:rsidR="005A0F1D">
              <w:rPr>
                <w:rFonts w:ascii="Calibri" w:hAnsi="Calibri" w:cs="Calibri"/>
                <w:bCs/>
                <w:sz w:val="18"/>
                <w:szCs w:val="18"/>
              </w:rPr>
              <w:t xml:space="preserve"> </w:t>
            </w:r>
          </w:p>
          <w:p w14:paraId="5A75F270" w14:textId="770B0F79" w:rsidR="00055776" w:rsidRPr="00C84684" w:rsidRDefault="00114C8E" w:rsidP="007A2FDF">
            <w:pPr>
              <w:spacing w:after="0" w:line="240" w:lineRule="auto"/>
              <w:rPr>
                <w:sz w:val="18"/>
                <w:szCs w:val="18"/>
              </w:rPr>
            </w:pPr>
            <w:r>
              <w:rPr>
                <w:rFonts w:ascii="Calibri" w:hAnsi="Calibri" w:cs="Calibri"/>
                <w:bCs/>
                <w:sz w:val="18"/>
                <w:szCs w:val="18"/>
              </w:rPr>
              <w:t>Teaching and Learning</w:t>
            </w:r>
          </w:p>
        </w:tc>
        <w:tc>
          <w:tcPr>
            <w:tcW w:w="1908" w:type="dxa"/>
            <w:shd w:val="clear" w:color="auto" w:fill="BFBFBF" w:themeFill="background1" w:themeFillShade="BF"/>
            <w:tcMar>
              <w:top w:w="29" w:type="dxa"/>
              <w:left w:w="115" w:type="dxa"/>
              <w:bottom w:w="29" w:type="dxa"/>
              <w:right w:w="115" w:type="dxa"/>
            </w:tcMar>
          </w:tcPr>
          <w:p w14:paraId="79E29BE2" w14:textId="77777777" w:rsidR="00055776" w:rsidRPr="00077B42" w:rsidRDefault="00055776" w:rsidP="007A2FDF">
            <w:pPr>
              <w:pStyle w:val="Label"/>
              <w:rPr>
                <w:sz w:val="18"/>
                <w:szCs w:val="18"/>
              </w:rPr>
            </w:pPr>
            <w:r w:rsidRPr="00077B42">
              <w:rPr>
                <w:sz w:val="18"/>
                <w:szCs w:val="18"/>
              </w:rPr>
              <w:t>Department/Group:</w:t>
            </w:r>
          </w:p>
        </w:tc>
        <w:tc>
          <w:tcPr>
            <w:tcW w:w="2861" w:type="dxa"/>
            <w:tcMar>
              <w:top w:w="29" w:type="dxa"/>
              <w:left w:w="115" w:type="dxa"/>
              <w:bottom w:w="29" w:type="dxa"/>
              <w:right w:w="115" w:type="dxa"/>
            </w:tcMar>
          </w:tcPr>
          <w:p w14:paraId="05832E35" w14:textId="77777777" w:rsidR="00055776" w:rsidRPr="00077B42" w:rsidRDefault="00C84684" w:rsidP="007A2FDF">
            <w:pPr>
              <w:spacing w:line="240" w:lineRule="auto"/>
              <w:rPr>
                <w:rFonts w:ascii="Calibri" w:hAnsi="Calibri"/>
                <w:sz w:val="18"/>
                <w:szCs w:val="18"/>
              </w:rPr>
            </w:pPr>
            <w:r>
              <w:rPr>
                <w:rFonts w:ascii="Calibri" w:hAnsi="Calibri"/>
                <w:sz w:val="18"/>
                <w:szCs w:val="18"/>
              </w:rPr>
              <w:t>Teaching staff</w:t>
            </w:r>
          </w:p>
        </w:tc>
      </w:tr>
      <w:tr w:rsidR="00055776" w:rsidRPr="00C52B40" w14:paraId="094647E5"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00C78BAE" w14:textId="77777777" w:rsidR="00055776" w:rsidRPr="00077B42" w:rsidRDefault="00055776" w:rsidP="007A2FDF">
            <w:pPr>
              <w:pStyle w:val="Label"/>
              <w:rPr>
                <w:sz w:val="18"/>
                <w:szCs w:val="18"/>
              </w:rPr>
            </w:pPr>
            <w:r w:rsidRPr="00077B42">
              <w:rPr>
                <w:sz w:val="18"/>
                <w:szCs w:val="18"/>
              </w:rPr>
              <w:t>Level/Salary Range:</w:t>
            </w:r>
          </w:p>
        </w:tc>
        <w:tc>
          <w:tcPr>
            <w:tcW w:w="2682" w:type="dxa"/>
            <w:shd w:val="clear" w:color="auto" w:fill="auto"/>
            <w:tcMar>
              <w:top w:w="29" w:type="dxa"/>
              <w:left w:w="115" w:type="dxa"/>
              <w:bottom w:w="29" w:type="dxa"/>
              <w:right w:w="115" w:type="dxa"/>
            </w:tcMar>
          </w:tcPr>
          <w:p w14:paraId="02463A74" w14:textId="77777777" w:rsidR="00055776" w:rsidRDefault="00A829B4" w:rsidP="007A2FDF">
            <w:pPr>
              <w:spacing w:after="0" w:line="240" w:lineRule="auto"/>
              <w:rPr>
                <w:rFonts w:ascii="Calibri" w:hAnsi="Calibri" w:cs="Calibri"/>
                <w:sz w:val="18"/>
                <w:szCs w:val="18"/>
              </w:rPr>
            </w:pPr>
            <w:r>
              <w:rPr>
                <w:rFonts w:ascii="Calibri" w:hAnsi="Calibri" w:cs="Calibri"/>
                <w:sz w:val="18"/>
                <w:szCs w:val="18"/>
              </w:rPr>
              <w:t xml:space="preserve">Leadership scale </w:t>
            </w:r>
          </w:p>
          <w:p w14:paraId="5B3D1602" w14:textId="0AE480BA" w:rsidR="007A2FDF" w:rsidRPr="00C84684" w:rsidRDefault="00A51267" w:rsidP="007A2FDF">
            <w:pPr>
              <w:spacing w:after="0" w:line="240" w:lineRule="auto"/>
              <w:rPr>
                <w:rFonts w:ascii="Calibri" w:hAnsi="Calibri"/>
                <w:sz w:val="18"/>
                <w:szCs w:val="18"/>
              </w:rPr>
            </w:pPr>
            <w:r>
              <w:rPr>
                <w:rFonts w:ascii="Calibri" w:hAnsi="Calibri" w:cs="Calibri"/>
                <w:sz w:val="18"/>
                <w:szCs w:val="18"/>
              </w:rPr>
              <w:t>L12 – L16</w:t>
            </w:r>
          </w:p>
        </w:tc>
        <w:tc>
          <w:tcPr>
            <w:tcW w:w="1908" w:type="dxa"/>
            <w:shd w:val="clear" w:color="auto" w:fill="BFBFBF" w:themeFill="background1" w:themeFillShade="BF"/>
            <w:tcMar>
              <w:top w:w="29" w:type="dxa"/>
              <w:left w:w="115" w:type="dxa"/>
              <w:bottom w:w="29" w:type="dxa"/>
              <w:right w:w="115" w:type="dxa"/>
            </w:tcMar>
          </w:tcPr>
          <w:p w14:paraId="518233F6" w14:textId="77777777" w:rsidR="00055776" w:rsidRPr="00077B42" w:rsidRDefault="00055776" w:rsidP="007A2FDF">
            <w:pPr>
              <w:pStyle w:val="Label"/>
              <w:rPr>
                <w:sz w:val="18"/>
                <w:szCs w:val="18"/>
              </w:rPr>
            </w:pPr>
            <w:r w:rsidRPr="00077B42">
              <w:rPr>
                <w:sz w:val="18"/>
                <w:szCs w:val="18"/>
              </w:rPr>
              <w:t>Reporting to:</w:t>
            </w:r>
          </w:p>
        </w:tc>
        <w:tc>
          <w:tcPr>
            <w:tcW w:w="2861" w:type="dxa"/>
            <w:tcMar>
              <w:top w:w="29" w:type="dxa"/>
              <w:left w:w="115" w:type="dxa"/>
              <w:bottom w:w="29" w:type="dxa"/>
              <w:right w:w="115" w:type="dxa"/>
            </w:tcMar>
          </w:tcPr>
          <w:p w14:paraId="0B103ECF" w14:textId="712DE1CB" w:rsidR="00055776" w:rsidRPr="00077B42" w:rsidRDefault="00A51267" w:rsidP="007A2FDF">
            <w:pPr>
              <w:spacing w:line="240" w:lineRule="auto"/>
              <w:rPr>
                <w:rFonts w:ascii="Calibri" w:hAnsi="Calibri"/>
                <w:sz w:val="18"/>
                <w:szCs w:val="18"/>
              </w:rPr>
            </w:pPr>
            <w:r>
              <w:rPr>
                <w:rFonts w:ascii="Calibri" w:hAnsi="Calibri"/>
                <w:sz w:val="18"/>
                <w:szCs w:val="18"/>
              </w:rPr>
              <w:t xml:space="preserve">Deputy </w:t>
            </w:r>
            <w:r w:rsidR="00A829B4">
              <w:rPr>
                <w:rFonts w:ascii="Calibri" w:hAnsi="Calibri"/>
                <w:sz w:val="18"/>
                <w:szCs w:val="18"/>
              </w:rPr>
              <w:t>Headteacher</w:t>
            </w:r>
          </w:p>
        </w:tc>
      </w:tr>
      <w:tr w:rsidR="00055776" w:rsidRPr="00C52B40" w14:paraId="59232CA8"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6840D49C" w14:textId="77777777" w:rsidR="00055776" w:rsidRPr="00077B42" w:rsidRDefault="00C84684" w:rsidP="007A2FDF">
            <w:pPr>
              <w:pStyle w:val="Label"/>
              <w:rPr>
                <w:sz w:val="18"/>
                <w:szCs w:val="18"/>
              </w:rPr>
            </w:pPr>
            <w:r>
              <w:rPr>
                <w:sz w:val="18"/>
                <w:szCs w:val="18"/>
              </w:rPr>
              <w:t>Contract term</w:t>
            </w:r>
            <w:r w:rsidR="00055776">
              <w:rPr>
                <w:sz w:val="18"/>
                <w:szCs w:val="18"/>
              </w:rPr>
              <w:t>:</w:t>
            </w:r>
          </w:p>
        </w:tc>
        <w:tc>
          <w:tcPr>
            <w:tcW w:w="2682" w:type="dxa"/>
            <w:tcMar>
              <w:top w:w="29" w:type="dxa"/>
              <w:left w:w="115" w:type="dxa"/>
              <w:bottom w:w="29" w:type="dxa"/>
              <w:right w:w="115" w:type="dxa"/>
            </w:tcMar>
          </w:tcPr>
          <w:p w14:paraId="1A295C43" w14:textId="77777777" w:rsidR="00055776" w:rsidRPr="00077B42" w:rsidRDefault="00C84684" w:rsidP="007A2FDF">
            <w:pPr>
              <w:spacing w:line="240" w:lineRule="auto"/>
              <w:rPr>
                <w:rFonts w:ascii="Calibri" w:hAnsi="Calibri"/>
                <w:sz w:val="18"/>
                <w:szCs w:val="18"/>
              </w:rPr>
            </w:pPr>
            <w:r>
              <w:rPr>
                <w:rFonts w:ascii="Calibri" w:hAnsi="Calibri"/>
                <w:sz w:val="18"/>
                <w:szCs w:val="18"/>
              </w:rPr>
              <w:t>All year round</w:t>
            </w:r>
          </w:p>
        </w:tc>
        <w:tc>
          <w:tcPr>
            <w:tcW w:w="1908" w:type="dxa"/>
            <w:shd w:val="clear" w:color="auto" w:fill="BFBFBF" w:themeFill="background1" w:themeFillShade="BF"/>
            <w:tcMar>
              <w:top w:w="29" w:type="dxa"/>
              <w:left w:w="115" w:type="dxa"/>
              <w:bottom w:w="29" w:type="dxa"/>
              <w:right w:w="115" w:type="dxa"/>
            </w:tcMar>
          </w:tcPr>
          <w:p w14:paraId="3FC525EB" w14:textId="77777777" w:rsidR="00055776" w:rsidRPr="00077B42" w:rsidRDefault="00055776" w:rsidP="007A2FDF">
            <w:pPr>
              <w:pStyle w:val="Label"/>
              <w:rPr>
                <w:sz w:val="18"/>
                <w:szCs w:val="18"/>
              </w:rPr>
            </w:pPr>
            <w:r w:rsidRPr="00077B42">
              <w:rPr>
                <w:sz w:val="18"/>
                <w:szCs w:val="18"/>
              </w:rPr>
              <w:t>Hours per week:</w:t>
            </w:r>
          </w:p>
        </w:tc>
        <w:tc>
          <w:tcPr>
            <w:tcW w:w="2861" w:type="dxa"/>
            <w:tcMar>
              <w:top w:w="29" w:type="dxa"/>
              <w:left w:w="115" w:type="dxa"/>
              <w:bottom w:w="29" w:type="dxa"/>
              <w:right w:w="115" w:type="dxa"/>
            </w:tcMar>
          </w:tcPr>
          <w:p w14:paraId="094C8F54" w14:textId="2511FBE3" w:rsidR="00055776" w:rsidRPr="00077B42" w:rsidRDefault="00A51267" w:rsidP="007A2FDF">
            <w:pPr>
              <w:spacing w:line="240" w:lineRule="auto"/>
              <w:rPr>
                <w:rFonts w:ascii="Calibri" w:hAnsi="Calibri"/>
                <w:sz w:val="18"/>
                <w:szCs w:val="18"/>
              </w:rPr>
            </w:pPr>
            <w:r>
              <w:rPr>
                <w:rFonts w:ascii="Calibri" w:hAnsi="Calibri"/>
                <w:sz w:val="18"/>
                <w:szCs w:val="18"/>
              </w:rPr>
              <w:t>1.0 FTE</w:t>
            </w:r>
          </w:p>
        </w:tc>
      </w:tr>
      <w:tr w:rsidR="00055776" w:rsidRPr="00C52B40" w14:paraId="6612CA23"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5750A24" w14:textId="77777777" w:rsidR="00055776" w:rsidRPr="00C52B40" w:rsidRDefault="00055776" w:rsidP="007A2FDF">
            <w:pPr>
              <w:pStyle w:val="Label"/>
              <w:rPr>
                <w:sz w:val="18"/>
                <w:szCs w:val="18"/>
              </w:rPr>
            </w:pPr>
            <w:r w:rsidRPr="00C52B40">
              <w:rPr>
                <w:sz w:val="18"/>
                <w:szCs w:val="18"/>
              </w:rPr>
              <w:t>Safer Recruitment Statement</w:t>
            </w:r>
          </w:p>
        </w:tc>
      </w:tr>
      <w:tr w:rsidR="00055776" w:rsidRPr="00C52B40" w14:paraId="5D6BE59F" w14:textId="77777777" w:rsidTr="007A2FDF">
        <w:trPr>
          <w:jc w:val="center"/>
        </w:trPr>
        <w:tc>
          <w:tcPr>
            <w:tcW w:w="9776" w:type="dxa"/>
            <w:gridSpan w:val="5"/>
            <w:shd w:val="clear" w:color="auto" w:fill="auto"/>
            <w:tcMar>
              <w:top w:w="29" w:type="dxa"/>
              <w:left w:w="115" w:type="dxa"/>
              <w:bottom w:w="29" w:type="dxa"/>
              <w:right w:w="115" w:type="dxa"/>
            </w:tcMar>
          </w:tcPr>
          <w:p w14:paraId="466F8188" w14:textId="77777777" w:rsidR="00055776" w:rsidRDefault="00055776" w:rsidP="007A2FDF">
            <w:pPr>
              <w:spacing w:after="0" w:line="240" w:lineRule="auto"/>
              <w:rPr>
                <w:rFonts w:ascii="Calibri" w:hAnsi="Calibri" w:cs="Arial"/>
                <w:sz w:val="18"/>
                <w:szCs w:val="18"/>
              </w:rPr>
            </w:pPr>
            <w:r w:rsidRPr="00C84684">
              <w:rPr>
                <w:rFonts w:ascii="Calibri" w:hAnsi="Calibri" w:cs="Arial"/>
                <w:sz w:val="18"/>
                <w:szCs w:val="18"/>
              </w:rPr>
              <w:t>The Bishop Fraser Trust is committed to safeguarding and promoting the welfare of children and young people and expects all staff and volunteers to share this commitment.</w:t>
            </w:r>
          </w:p>
          <w:p w14:paraId="79E1905B" w14:textId="785DED8F" w:rsidR="006A6862" w:rsidRPr="00C52B40" w:rsidRDefault="006A6862" w:rsidP="007A2FDF">
            <w:pPr>
              <w:spacing w:after="0" w:line="240" w:lineRule="auto"/>
              <w:rPr>
                <w:b/>
                <w:sz w:val="18"/>
                <w:szCs w:val="18"/>
              </w:rPr>
            </w:pPr>
          </w:p>
        </w:tc>
      </w:tr>
      <w:tr w:rsidR="000310E7" w:rsidRPr="00C52B40" w14:paraId="4A1F9B40" w14:textId="77777777" w:rsidTr="007A2FDF">
        <w:trPr>
          <w:jc w:val="center"/>
        </w:trPr>
        <w:tc>
          <w:tcPr>
            <w:tcW w:w="9776" w:type="dxa"/>
            <w:gridSpan w:val="5"/>
            <w:shd w:val="clear" w:color="auto" w:fill="BFBFBF" w:themeFill="background1" w:themeFillShade="BF"/>
            <w:tcMar>
              <w:top w:w="29" w:type="dxa"/>
              <w:left w:w="115" w:type="dxa"/>
              <w:bottom w:w="29" w:type="dxa"/>
              <w:right w:w="115" w:type="dxa"/>
            </w:tcMar>
          </w:tcPr>
          <w:p w14:paraId="0F54FAA1" w14:textId="77777777" w:rsidR="000310E7" w:rsidRPr="00C52B40" w:rsidRDefault="000310E7" w:rsidP="007A2FDF">
            <w:pPr>
              <w:pStyle w:val="Label"/>
              <w:rPr>
                <w:sz w:val="18"/>
                <w:szCs w:val="18"/>
              </w:rPr>
            </w:pPr>
            <w:r>
              <w:rPr>
                <w:sz w:val="18"/>
                <w:szCs w:val="18"/>
              </w:rPr>
              <w:t>Vision Statement</w:t>
            </w:r>
          </w:p>
        </w:tc>
      </w:tr>
      <w:tr w:rsidR="000310E7" w:rsidRPr="00C52B40" w14:paraId="4E4F7EEC" w14:textId="77777777" w:rsidTr="007A2FDF">
        <w:trPr>
          <w:jc w:val="center"/>
        </w:trPr>
        <w:tc>
          <w:tcPr>
            <w:tcW w:w="9776" w:type="dxa"/>
            <w:gridSpan w:val="5"/>
            <w:shd w:val="clear" w:color="auto" w:fill="auto"/>
            <w:tcMar>
              <w:top w:w="29" w:type="dxa"/>
              <w:left w:w="115" w:type="dxa"/>
              <w:bottom w:w="29" w:type="dxa"/>
              <w:right w:w="115" w:type="dxa"/>
            </w:tcMar>
          </w:tcPr>
          <w:p w14:paraId="3993B8E6" w14:textId="77777777" w:rsidR="000310E7" w:rsidRPr="00C84684" w:rsidRDefault="000310E7" w:rsidP="007A2FDF">
            <w:pPr>
              <w:pStyle w:val="Label"/>
              <w:spacing w:after="0"/>
              <w:rPr>
                <w:rFonts w:asciiTheme="minorHAnsi" w:hAnsiTheme="minorHAnsi"/>
                <w:i/>
                <w:sz w:val="18"/>
                <w:szCs w:val="18"/>
              </w:rPr>
            </w:pPr>
            <w:r w:rsidRPr="00C84684">
              <w:rPr>
                <w:rFonts w:asciiTheme="minorHAnsi" w:hAnsiTheme="minorHAnsi"/>
                <w:i/>
                <w:sz w:val="18"/>
                <w:szCs w:val="18"/>
              </w:rPr>
              <w:t>“To allow all children to experience ‘life in all its fullness’, no matter what their starting point” by:</w:t>
            </w:r>
          </w:p>
          <w:p w14:paraId="73291071" w14:textId="77777777" w:rsidR="000310E7" w:rsidRPr="00C84684"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Offering a high quality, inclusive and distinctive education</w:t>
            </w:r>
          </w:p>
          <w:p w14:paraId="0968A46F" w14:textId="77777777" w:rsidR="000310E7" w:rsidRPr="00C84684"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A caring and nurturing environment based on our Christian values</w:t>
            </w:r>
          </w:p>
          <w:p w14:paraId="07CF05E3" w14:textId="77777777" w:rsidR="000310E7"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Recognising the unique nature of each child.</w:t>
            </w:r>
          </w:p>
          <w:p w14:paraId="0E78E0A9" w14:textId="0A58B2C6" w:rsidR="006A6862" w:rsidRPr="00C52B40" w:rsidRDefault="006A6862" w:rsidP="007A2FDF">
            <w:pPr>
              <w:spacing w:after="0" w:line="240" w:lineRule="auto"/>
              <w:rPr>
                <w:sz w:val="18"/>
                <w:szCs w:val="18"/>
              </w:rPr>
            </w:pPr>
          </w:p>
        </w:tc>
      </w:tr>
      <w:tr w:rsidR="00055776" w:rsidRPr="00C52B40" w14:paraId="52CABBDE"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AC5012B" w14:textId="1600D256" w:rsidR="00055776" w:rsidRPr="00C52B40" w:rsidRDefault="00055776" w:rsidP="00F97D61">
            <w:pPr>
              <w:pStyle w:val="Label"/>
              <w:rPr>
                <w:sz w:val="18"/>
                <w:szCs w:val="18"/>
              </w:rPr>
            </w:pPr>
            <w:r w:rsidRPr="00C52B40">
              <w:rPr>
                <w:rFonts w:cs="Arial"/>
                <w:sz w:val="18"/>
                <w:szCs w:val="18"/>
              </w:rPr>
              <w:t xml:space="preserve">All staff </w:t>
            </w:r>
            <w:r w:rsidR="00CE2CA1">
              <w:rPr>
                <w:rFonts w:cs="Arial"/>
                <w:sz w:val="18"/>
                <w:szCs w:val="18"/>
              </w:rPr>
              <w:t>employed by T</w:t>
            </w:r>
            <w:r>
              <w:rPr>
                <w:rFonts w:cs="Arial"/>
                <w:sz w:val="18"/>
                <w:szCs w:val="18"/>
              </w:rPr>
              <w:t>he Bishop Fraser Trust</w:t>
            </w:r>
            <w:r w:rsidRPr="00C52B40">
              <w:rPr>
                <w:rFonts w:cs="Arial"/>
                <w:sz w:val="18"/>
                <w:szCs w:val="18"/>
              </w:rPr>
              <w:t xml:space="preserve"> </w:t>
            </w:r>
            <w:r w:rsidR="00F97D61">
              <w:rPr>
                <w:rFonts w:cs="Arial"/>
                <w:sz w:val="18"/>
                <w:szCs w:val="18"/>
              </w:rPr>
              <w:t>will</w:t>
            </w:r>
            <w:r w:rsidRPr="00C52B40">
              <w:rPr>
                <w:rFonts w:cs="Arial"/>
                <w:sz w:val="18"/>
                <w:szCs w:val="18"/>
              </w:rPr>
              <w:t>:</w:t>
            </w:r>
          </w:p>
        </w:tc>
      </w:tr>
      <w:tr w:rsidR="00055776" w:rsidRPr="00C52B40" w14:paraId="1F4F1409" w14:textId="77777777" w:rsidTr="007A2FDF">
        <w:trPr>
          <w:jc w:val="center"/>
        </w:trPr>
        <w:tc>
          <w:tcPr>
            <w:tcW w:w="9776" w:type="dxa"/>
            <w:gridSpan w:val="5"/>
            <w:shd w:val="clear" w:color="auto" w:fill="auto"/>
            <w:tcMar>
              <w:top w:w="29" w:type="dxa"/>
              <w:left w:w="115" w:type="dxa"/>
              <w:bottom w:w="29" w:type="dxa"/>
              <w:right w:w="115" w:type="dxa"/>
            </w:tcMar>
          </w:tcPr>
          <w:p w14:paraId="4696070B"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U</w:t>
            </w:r>
            <w:r w:rsidR="00055776" w:rsidRPr="00C84684">
              <w:rPr>
                <w:rFonts w:ascii="Calibri" w:hAnsi="Calibri"/>
                <w:sz w:val="18"/>
                <w:szCs w:val="18"/>
              </w:rPr>
              <w:t xml:space="preserve">phold and promote the Trust’s vision  </w:t>
            </w:r>
          </w:p>
          <w:p w14:paraId="04991135"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U</w:t>
            </w:r>
            <w:r w:rsidR="00055776" w:rsidRPr="00C84684">
              <w:rPr>
                <w:rFonts w:ascii="Calibri" w:hAnsi="Calibri"/>
                <w:sz w:val="18"/>
                <w:szCs w:val="18"/>
              </w:rPr>
              <w:t xml:space="preserve">phold and promote the Christian ethos of </w:t>
            </w:r>
            <w:r w:rsidR="00822F45" w:rsidRPr="00C84684">
              <w:rPr>
                <w:rFonts w:ascii="Calibri" w:hAnsi="Calibri"/>
                <w:sz w:val="18"/>
                <w:szCs w:val="18"/>
              </w:rPr>
              <w:t>all</w:t>
            </w:r>
            <w:r w:rsidR="00055776" w:rsidRPr="00C84684">
              <w:rPr>
                <w:rFonts w:ascii="Calibri" w:hAnsi="Calibri"/>
                <w:sz w:val="18"/>
                <w:szCs w:val="18"/>
              </w:rPr>
              <w:t xml:space="preserve"> school</w:t>
            </w:r>
            <w:r w:rsidR="00822F45" w:rsidRPr="00C84684">
              <w:rPr>
                <w:rFonts w:ascii="Calibri" w:hAnsi="Calibri"/>
                <w:sz w:val="18"/>
                <w:szCs w:val="18"/>
              </w:rPr>
              <w:t>s in the Trust</w:t>
            </w:r>
          </w:p>
          <w:p w14:paraId="7F35DA6B"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S</w:t>
            </w:r>
            <w:r w:rsidR="00055776" w:rsidRPr="00C84684">
              <w:rPr>
                <w:rFonts w:ascii="Calibri" w:hAnsi="Calibri"/>
                <w:sz w:val="18"/>
                <w:szCs w:val="18"/>
              </w:rPr>
              <w:t xml:space="preserve">upport and contribute to the achievement of </w:t>
            </w:r>
            <w:r w:rsidR="00822F45" w:rsidRPr="00C84684">
              <w:rPr>
                <w:rFonts w:ascii="Calibri" w:hAnsi="Calibri"/>
                <w:sz w:val="18"/>
                <w:szCs w:val="18"/>
              </w:rPr>
              <w:t>all</w:t>
            </w:r>
            <w:r w:rsidR="00055776" w:rsidRPr="00C84684">
              <w:rPr>
                <w:rFonts w:ascii="Calibri" w:hAnsi="Calibri"/>
                <w:sz w:val="18"/>
                <w:szCs w:val="18"/>
              </w:rPr>
              <w:t xml:space="preserve"> students academically and pastorally</w:t>
            </w:r>
          </w:p>
          <w:p w14:paraId="5009359A"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S</w:t>
            </w:r>
            <w:r w:rsidR="00055776" w:rsidRPr="00C84684">
              <w:rPr>
                <w:rFonts w:ascii="Calibri" w:hAnsi="Calibri"/>
                <w:sz w:val="18"/>
                <w:szCs w:val="18"/>
              </w:rPr>
              <w:t xml:space="preserve">upport and contribute to the </w:t>
            </w:r>
            <w:r w:rsidR="00822F45" w:rsidRPr="00C84684">
              <w:rPr>
                <w:rFonts w:ascii="Calibri" w:hAnsi="Calibri"/>
                <w:sz w:val="18"/>
                <w:szCs w:val="18"/>
              </w:rPr>
              <w:t>Trust’s</w:t>
            </w:r>
            <w:r w:rsidR="00055776" w:rsidRPr="00C84684">
              <w:rPr>
                <w:rFonts w:ascii="Calibri" w:hAnsi="Calibri"/>
                <w:sz w:val="18"/>
                <w:szCs w:val="18"/>
              </w:rPr>
              <w:t xml:space="preserve"> responsibility for safeguarding </w:t>
            </w:r>
            <w:r w:rsidR="00822F45" w:rsidRPr="00C84684">
              <w:rPr>
                <w:rFonts w:ascii="Calibri" w:hAnsi="Calibri"/>
                <w:sz w:val="18"/>
                <w:szCs w:val="18"/>
              </w:rPr>
              <w:t xml:space="preserve">all </w:t>
            </w:r>
            <w:r w:rsidR="00055776" w:rsidRPr="00C84684">
              <w:rPr>
                <w:rFonts w:ascii="Calibri" w:hAnsi="Calibri"/>
                <w:sz w:val="18"/>
                <w:szCs w:val="18"/>
              </w:rPr>
              <w:t>students</w:t>
            </w:r>
          </w:p>
          <w:p w14:paraId="0C5A432B" w14:textId="77777777" w:rsidR="00055776" w:rsidRPr="00C84684" w:rsidRDefault="007A2FDF" w:rsidP="00F97D61">
            <w:pPr>
              <w:numPr>
                <w:ilvl w:val="0"/>
                <w:numId w:val="3"/>
              </w:numPr>
              <w:spacing w:after="0" w:line="240" w:lineRule="auto"/>
              <w:rPr>
                <w:rFonts w:ascii="Calibri" w:hAnsi="Calibri" w:cs="Arial"/>
                <w:sz w:val="18"/>
                <w:szCs w:val="18"/>
              </w:rPr>
            </w:pPr>
            <w:r>
              <w:rPr>
                <w:rFonts w:ascii="Calibri" w:hAnsi="Calibri"/>
                <w:sz w:val="18"/>
                <w:szCs w:val="18"/>
              </w:rPr>
              <w:t>U</w:t>
            </w:r>
            <w:r w:rsidR="00055776" w:rsidRPr="00C84684">
              <w:rPr>
                <w:rFonts w:ascii="Calibri" w:hAnsi="Calibri"/>
                <w:sz w:val="18"/>
                <w:szCs w:val="18"/>
              </w:rPr>
              <w:t xml:space="preserve">ndertake professional training to enhance personal </w:t>
            </w:r>
            <w:r>
              <w:rPr>
                <w:rFonts w:ascii="Calibri" w:hAnsi="Calibri"/>
                <w:sz w:val="18"/>
                <w:szCs w:val="18"/>
              </w:rPr>
              <w:t>development and job performance</w:t>
            </w:r>
          </w:p>
          <w:p w14:paraId="7DCF8383" w14:textId="77777777" w:rsidR="00055776" w:rsidRPr="00C84684" w:rsidRDefault="00055776" w:rsidP="00F97D61">
            <w:pPr>
              <w:numPr>
                <w:ilvl w:val="0"/>
                <w:numId w:val="3"/>
              </w:numPr>
              <w:spacing w:after="0" w:line="240" w:lineRule="auto"/>
              <w:rPr>
                <w:rFonts w:ascii="Calibri" w:hAnsi="Calibri" w:cs="Arial"/>
                <w:sz w:val="18"/>
                <w:szCs w:val="18"/>
              </w:rPr>
            </w:pPr>
            <w:r w:rsidRPr="00C84684">
              <w:rPr>
                <w:rFonts w:ascii="Calibri" w:hAnsi="Calibri" w:cs="Arial"/>
                <w:sz w:val="18"/>
                <w:szCs w:val="18"/>
              </w:rPr>
              <w:t xml:space="preserve">Comply with all </w:t>
            </w:r>
            <w:r w:rsidR="00822F45" w:rsidRPr="00C84684">
              <w:rPr>
                <w:rFonts w:ascii="Calibri" w:hAnsi="Calibri" w:cs="Arial"/>
                <w:sz w:val="18"/>
                <w:szCs w:val="18"/>
              </w:rPr>
              <w:t>Trust and individual school</w:t>
            </w:r>
            <w:r w:rsidRPr="00C84684">
              <w:rPr>
                <w:rFonts w:ascii="Calibri" w:hAnsi="Calibri" w:cs="Arial"/>
                <w:sz w:val="18"/>
                <w:szCs w:val="18"/>
              </w:rPr>
              <w:t xml:space="preserve"> policies and procedures including safeguarding, child protection, health, safety and security, confidentiality and data protection</w:t>
            </w:r>
          </w:p>
          <w:p w14:paraId="1CF52FF4" w14:textId="77777777" w:rsidR="00055776" w:rsidRPr="00C84684" w:rsidRDefault="007A2FDF" w:rsidP="00F97D61">
            <w:pPr>
              <w:pStyle w:val="ListParagraph"/>
              <w:numPr>
                <w:ilvl w:val="0"/>
                <w:numId w:val="3"/>
              </w:numPr>
              <w:rPr>
                <w:rFonts w:ascii="Calibri" w:hAnsi="Calibri" w:cs="Arial"/>
                <w:sz w:val="18"/>
                <w:szCs w:val="18"/>
              </w:rPr>
            </w:pPr>
            <w:r>
              <w:rPr>
                <w:rFonts w:ascii="Calibri" w:hAnsi="Calibri" w:cs="Calibri"/>
                <w:sz w:val="18"/>
                <w:szCs w:val="18"/>
              </w:rPr>
              <w:t>M</w:t>
            </w:r>
            <w:r w:rsidR="00055776" w:rsidRPr="00C84684">
              <w:rPr>
                <w:rFonts w:ascii="Calibri" w:hAnsi="Calibri" w:cs="Calibri"/>
                <w:sz w:val="18"/>
                <w:szCs w:val="18"/>
              </w:rPr>
              <w:t>aintain high professional standards of attendance, punctuality, appearance, conduct and positive relationships with all pupils, parents/carers, colleagues</w:t>
            </w:r>
            <w:r w:rsidR="00822F45" w:rsidRPr="00C84684">
              <w:rPr>
                <w:rFonts w:ascii="Calibri" w:hAnsi="Calibri" w:cs="Calibri"/>
                <w:sz w:val="18"/>
                <w:szCs w:val="18"/>
              </w:rPr>
              <w:t>,</w:t>
            </w:r>
            <w:r w:rsidR="00055776" w:rsidRPr="00C84684">
              <w:rPr>
                <w:rFonts w:ascii="Calibri" w:hAnsi="Calibri" w:cs="Calibri"/>
                <w:sz w:val="18"/>
                <w:szCs w:val="18"/>
              </w:rPr>
              <w:t xml:space="preserve"> governors,</w:t>
            </w:r>
            <w:r w:rsidR="00822F45" w:rsidRPr="00C84684">
              <w:rPr>
                <w:rFonts w:ascii="Calibri" w:hAnsi="Calibri" w:cs="Calibri"/>
                <w:sz w:val="18"/>
                <w:szCs w:val="18"/>
              </w:rPr>
              <w:t xml:space="preserve"> trustees and members;</w:t>
            </w:r>
            <w:r w:rsidR="00055776" w:rsidRPr="00C84684">
              <w:rPr>
                <w:rFonts w:ascii="Calibri" w:hAnsi="Calibri" w:cs="Calibri"/>
                <w:sz w:val="18"/>
                <w:szCs w:val="18"/>
              </w:rPr>
              <w:t xml:space="preserve"> treating everyone with dignity and respect</w:t>
            </w:r>
          </w:p>
          <w:p w14:paraId="2BE68929" w14:textId="77777777" w:rsidR="00277D39" w:rsidRPr="00F97D61" w:rsidRDefault="007A2FDF" w:rsidP="00F97D61">
            <w:pPr>
              <w:pStyle w:val="ListParagraph"/>
              <w:numPr>
                <w:ilvl w:val="0"/>
                <w:numId w:val="3"/>
              </w:numPr>
              <w:rPr>
                <w:rFonts w:ascii="Calibri" w:hAnsi="Calibri" w:cs="Arial"/>
                <w:sz w:val="18"/>
                <w:szCs w:val="18"/>
              </w:rPr>
            </w:pPr>
            <w:r w:rsidRPr="00F97D61">
              <w:rPr>
                <w:rFonts w:ascii="Calibri" w:hAnsi="Calibri" w:cs="Arial"/>
                <w:sz w:val="18"/>
                <w:szCs w:val="18"/>
              </w:rPr>
              <w:t>S</w:t>
            </w:r>
            <w:r w:rsidR="00055776" w:rsidRPr="00F97D61">
              <w:rPr>
                <w:rFonts w:ascii="Calibri" w:hAnsi="Calibri" w:cs="Arial"/>
                <w:sz w:val="18"/>
                <w:szCs w:val="18"/>
              </w:rPr>
              <w:t>hare best practice, expertise and skills with others</w:t>
            </w:r>
            <w:r w:rsidRPr="00F97D61">
              <w:rPr>
                <w:rFonts w:ascii="Calibri" w:hAnsi="Calibri" w:cs="Arial"/>
                <w:sz w:val="18"/>
                <w:szCs w:val="18"/>
              </w:rPr>
              <w:t>.</w:t>
            </w:r>
          </w:p>
          <w:p w14:paraId="21F5891A"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Seek to be positive and build up the common good through their own individual contribution to the life of their school</w:t>
            </w:r>
          </w:p>
          <w:p w14:paraId="6399638A"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Offer ideas and suggestions for making things better</w:t>
            </w:r>
          </w:p>
          <w:p w14:paraId="0E8C8EB6"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Engage actively in the appraisal and performance review process</w:t>
            </w:r>
          </w:p>
          <w:p w14:paraId="414B8CF8"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Seek to develop a better work/life balance</w:t>
            </w:r>
          </w:p>
          <w:p w14:paraId="0A6BF06C"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Appreciate that whilst every effort has been made to explain the main duties and responsibilities of the post, each individual task undertaken may not be identified in this job description</w:t>
            </w:r>
          </w:p>
          <w:p w14:paraId="69F3090B"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Work within the Trust and individual school’s Health &amp; Safety Policies to ensure a safe working environment for all staff and pupils</w:t>
            </w:r>
          </w:p>
          <w:p w14:paraId="2BAED279"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Follow any reasonable request from the Headteacher to undertake work of a similar level that is not specified in this job description</w:t>
            </w:r>
          </w:p>
          <w:p w14:paraId="6CCD3FE0"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Be courteous to colleagues and provide a welcoming environment to visitors and telephone callers</w:t>
            </w:r>
          </w:p>
          <w:p w14:paraId="19185F00"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Promote equality and celebrate diversity, seeking to reduce disadvantage, and to encourage aspirations and participation from people who might not otherwise join in.</w:t>
            </w:r>
          </w:p>
          <w:p w14:paraId="053D64C2" w14:textId="1552FDFD" w:rsidR="00F97D61" w:rsidRPr="00872630" w:rsidRDefault="00F97D61" w:rsidP="006A6862">
            <w:pPr>
              <w:pStyle w:val="ListParagraph"/>
              <w:ind w:left="360"/>
              <w:rPr>
                <w:rFonts w:ascii="Calibri" w:hAnsi="Calibri" w:cs="Arial"/>
                <w:sz w:val="18"/>
                <w:szCs w:val="18"/>
              </w:rPr>
            </w:pPr>
          </w:p>
        </w:tc>
      </w:tr>
      <w:tr w:rsidR="00CE2CA1" w:rsidRPr="00C52B40" w14:paraId="6A6A6416"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7C06188" w14:textId="77777777" w:rsidR="00CE2CA1" w:rsidRPr="00C52B40" w:rsidRDefault="00CE2CA1" w:rsidP="007A2FDF">
            <w:pPr>
              <w:pStyle w:val="Label"/>
              <w:rPr>
                <w:sz w:val="18"/>
                <w:szCs w:val="18"/>
              </w:rPr>
            </w:pPr>
            <w:r w:rsidRPr="00C52B40">
              <w:rPr>
                <w:rFonts w:cs="Arial"/>
                <w:sz w:val="18"/>
                <w:szCs w:val="18"/>
              </w:rPr>
              <w:t xml:space="preserve">All </w:t>
            </w:r>
            <w:r>
              <w:rPr>
                <w:rFonts w:cs="Arial"/>
                <w:sz w:val="18"/>
                <w:szCs w:val="18"/>
              </w:rPr>
              <w:t>senior leadership staff</w:t>
            </w:r>
            <w:r w:rsidRPr="00C52B40">
              <w:rPr>
                <w:rFonts w:cs="Arial"/>
                <w:sz w:val="18"/>
                <w:szCs w:val="18"/>
              </w:rPr>
              <w:t xml:space="preserve"> </w:t>
            </w:r>
            <w:r>
              <w:rPr>
                <w:rFonts w:cs="Arial"/>
                <w:sz w:val="18"/>
                <w:szCs w:val="18"/>
              </w:rPr>
              <w:t>employed by The Bishop Fraser Trust</w:t>
            </w:r>
            <w:r w:rsidRPr="00C52B40">
              <w:rPr>
                <w:rFonts w:cs="Arial"/>
                <w:sz w:val="18"/>
                <w:szCs w:val="18"/>
              </w:rPr>
              <w:t xml:space="preserve"> are required to:</w:t>
            </w:r>
          </w:p>
        </w:tc>
      </w:tr>
      <w:tr w:rsidR="00CE2CA1" w:rsidRPr="00C52B40" w14:paraId="237A9275" w14:textId="77777777" w:rsidTr="007A2FDF">
        <w:trPr>
          <w:jc w:val="center"/>
        </w:trPr>
        <w:tc>
          <w:tcPr>
            <w:tcW w:w="9776" w:type="dxa"/>
            <w:gridSpan w:val="5"/>
            <w:tcBorders>
              <w:bottom w:val="single" w:sz="4" w:space="0" w:color="000000"/>
            </w:tcBorders>
            <w:shd w:val="clear" w:color="auto" w:fill="auto"/>
            <w:tcMar>
              <w:top w:w="29" w:type="dxa"/>
              <w:left w:w="115" w:type="dxa"/>
              <w:bottom w:w="29" w:type="dxa"/>
              <w:right w:w="115" w:type="dxa"/>
            </w:tcMar>
          </w:tcPr>
          <w:p w14:paraId="0E8E9D5A" w14:textId="77777777" w:rsidR="00CE2CA1" w:rsidRDefault="00CE2CA1" w:rsidP="007A2FDF">
            <w:pPr>
              <w:pStyle w:val="ListParagraph"/>
              <w:numPr>
                <w:ilvl w:val="0"/>
                <w:numId w:val="9"/>
              </w:numPr>
              <w:ind w:left="360"/>
              <w:jc w:val="both"/>
              <w:rPr>
                <w:rFonts w:asciiTheme="minorHAnsi" w:hAnsiTheme="minorHAnsi" w:cstheme="minorHAnsi"/>
                <w:sz w:val="18"/>
                <w:szCs w:val="18"/>
              </w:rPr>
            </w:pPr>
            <w:r>
              <w:rPr>
                <w:rFonts w:asciiTheme="minorHAnsi" w:hAnsiTheme="minorHAnsi" w:cstheme="minorHAnsi"/>
                <w:sz w:val="18"/>
                <w:szCs w:val="18"/>
              </w:rPr>
              <w:t>Model and d</w:t>
            </w:r>
            <w:r w:rsidRPr="007862A6">
              <w:rPr>
                <w:rFonts w:asciiTheme="minorHAnsi" w:hAnsiTheme="minorHAnsi" w:cstheme="minorHAnsi"/>
                <w:sz w:val="18"/>
                <w:szCs w:val="18"/>
              </w:rPr>
              <w:t>rive the school’s vision and expectations to have a significant impact on students’ life chances sharing our ethos</w:t>
            </w:r>
            <w:r w:rsidR="007A2FDF">
              <w:rPr>
                <w:rFonts w:asciiTheme="minorHAnsi" w:hAnsiTheme="minorHAnsi" w:cstheme="minorHAnsi"/>
                <w:sz w:val="18"/>
                <w:szCs w:val="18"/>
              </w:rPr>
              <w:t xml:space="preserve"> that ‘no child is left behind’</w:t>
            </w:r>
          </w:p>
          <w:p w14:paraId="103734C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Inspire, challenge and support others to enable </w:t>
            </w:r>
            <w:r w:rsidR="007A2FDF">
              <w:rPr>
                <w:rFonts w:asciiTheme="minorHAnsi" w:hAnsiTheme="minorHAnsi" w:cstheme="minorHAnsi"/>
                <w:sz w:val="18"/>
                <w:szCs w:val="18"/>
              </w:rPr>
              <w:t>them to be the best they can be</w:t>
            </w:r>
          </w:p>
          <w:p w14:paraId="30EF864A"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Be an outstanding leader, t</w:t>
            </w:r>
            <w:r w:rsidR="007A2FDF">
              <w:rPr>
                <w:rFonts w:asciiTheme="minorHAnsi" w:hAnsiTheme="minorHAnsi" w:cstheme="minorHAnsi"/>
                <w:sz w:val="18"/>
                <w:szCs w:val="18"/>
              </w:rPr>
              <w:t>eacher and role model for all</w:t>
            </w:r>
          </w:p>
          <w:p w14:paraId="6FFF84DE"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Have a proven track recor</w:t>
            </w:r>
            <w:r w:rsidR="007A2FDF">
              <w:rPr>
                <w:rFonts w:asciiTheme="minorHAnsi" w:hAnsiTheme="minorHAnsi" w:cstheme="minorHAnsi"/>
                <w:sz w:val="18"/>
                <w:szCs w:val="18"/>
              </w:rPr>
              <w:t>d of leadership at senior level</w:t>
            </w:r>
          </w:p>
          <w:p w14:paraId="38993D7F"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Nurture a cult</w:t>
            </w:r>
            <w:r w:rsidR="007A2FDF">
              <w:rPr>
                <w:rFonts w:asciiTheme="minorHAnsi" w:hAnsiTheme="minorHAnsi" w:cstheme="minorHAnsi"/>
                <w:sz w:val="18"/>
                <w:szCs w:val="18"/>
              </w:rPr>
              <w:t>ure of professional development</w:t>
            </w:r>
          </w:p>
          <w:p w14:paraId="69D90CEC"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Have the ability to project presence and articulate our vision to all </w:t>
            </w:r>
            <w:r w:rsidR="007A2FDF">
              <w:rPr>
                <w:rFonts w:asciiTheme="minorHAnsi" w:hAnsiTheme="minorHAnsi" w:cstheme="minorHAnsi"/>
                <w:sz w:val="18"/>
                <w:szCs w:val="18"/>
              </w:rPr>
              <w:t>members of the school community</w:t>
            </w:r>
          </w:p>
          <w:p w14:paraId="46D1A72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Demonstrate high level inter-personal skills to work successfully </w:t>
            </w:r>
            <w:r w:rsidR="007A2FDF">
              <w:rPr>
                <w:rFonts w:asciiTheme="minorHAnsi" w:hAnsiTheme="minorHAnsi" w:cstheme="minorHAnsi"/>
                <w:sz w:val="18"/>
                <w:szCs w:val="18"/>
              </w:rPr>
              <w:t>with a wide range of audiences</w:t>
            </w:r>
          </w:p>
          <w:p w14:paraId="74057E5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Show a commitment to modelling the highest professional standards and the abili</w:t>
            </w:r>
            <w:r w:rsidR="007A2FDF">
              <w:rPr>
                <w:rFonts w:asciiTheme="minorHAnsi" w:hAnsiTheme="minorHAnsi" w:cstheme="minorHAnsi"/>
                <w:sz w:val="18"/>
                <w:szCs w:val="18"/>
              </w:rPr>
              <w:t>ty to teach outstanding lessons</w:t>
            </w:r>
          </w:p>
          <w:p w14:paraId="11CBE7C2"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Have a proven track record of change management to secure impr</w:t>
            </w:r>
            <w:r w:rsidR="007A2FDF">
              <w:rPr>
                <w:rFonts w:asciiTheme="minorHAnsi" w:hAnsiTheme="minorHAnsi" w:cstheme="minorHAnsi"/>
                <w:sz w:val="18"/>
                <w:szCs w:val="18"/>
              </w:rPr>
              <w:t>oved academic standards</w:t>
            </w:r>
          </w:p>
          <w:p w14:paraId="5686BA8B"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Pr>
                <w:rFonts w:asciiTheme="minorHAnsi" w:hAnsiTheme="minorHAnsi" w:cstheme="minorHAnsi"/>
                <w:sz w:val="18"/>
                <w:szCs w:val="18"/>
              </w:rPr>
              <w:t>Be</w:t>
            </w:r>
            <w:r w:rsidRPr="007862A6">
              <w:rPr>
                <w:rFonts w:asciiTheme="minorHAnsi" w:hAnsiTheme="minorHAnsi" w:cstheme="minorHAnsi"/>
                <w:sz w:val="18"/>
                <w:szCs w:val="18"/>
              </w:rPr>
              <w:t xml:space="preserve"> committed to equality of oppo</w:t>
            </w:r>
            <w:r w:rsidR="007A2FDF">
              <w:rPr>
                <w:rFonts w:asciiTheme="minorHAnsi" w:hAnsiTheme="minorHAnsi" w:cstheme="minorHAnsi"/>
                <w:sz w:val="18"/>
                <w:szCs w:val="18"/>
              </w:rPr>
              <w:t>rtunity and inclusive education</w:t>
            </w:r>
          </w:p>
          <w:p w14:paraId="09AF41C3" w14:textId="0B5B04D3" w:rsidR="006A6862" w:rsidRPr="00C52B40" w:rsidRDefault="00BF4397" w:rsidP="002E65EF">
            <w:pPr>
              <w:pStyle w:val="Label"/>
              <w:numPr>
                <w:ilvl w:val="0"/>
                <w:numId w:val="9"/>
              </w:numPr>
              <w:ind w:left="306" w:hanging="306"/>
              <w:rPr>
                <w:sz w:val="18"/>
                <w:szCs w:val="18"/>
              </w:rPr>
            </w:pPr>
            <w:r>
              <w:rPr>
                <w:rFonts w:asciiTheme="minorHAnsi" w:hAnsiTheme="minorHAnsi" w:cstheme="minorHAnsi"/>
                <w:b w:val="0"/>
                <w:sz w:val="18"/>
                <w:szCs w:val="18"/>
              </w:rPr>
              <w:t xml:space="preserve"> </w:t>
            </w:r>
            <w:r w:rsidR="00CE2CA1" w:rsidRPr="00BF4397">
              <w:rPr>
                <w:rFonts w:asciiTheme="minorHAnsi" w:hAnsiTheme="minorHAnsi" w:cstheme="minorHAnsi"/>
                <w:b w:val="0"/>
                <w:sz w:val="18"/>
                <w:szCs w:val="18"/>
              </w:rPr>
              <w:t>Have the energy, enthusiasm, personal warmth and humour to remain</w:t>
            </w:r>
            <w:r w:rsidR="002E65EF">
              <w:rPr>
                <w:rFonts w:asciiTheme="minorHAnsi" w:hAnsiTheme="minorHAnsi" w:cstheme="minorHAnsi"/>
                <w:b w:val="0"/>
                <w:sz w:val="18"/>
                <w:szCs w:val="18"/>
              </w:rPr>
              <w:t xml:space="preserve"> resilient and deliver the above</w:t>
            </w:r>
          </w:p>
        </w:tc>
      </w:tr>
      <w:tr w:rsidR="00055776" w:rsidRPr="00C52B40" w14:paraId="3E68A122"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0516A52" w14:textId="77777777" w:rsidR="00055776" w:rsidRPr="00F97D61" w:rsidRDefault="00055776" w:rsidP="007A2FDF">
            <w:pPr>
              <w:pStyle w:val="Label"/>
              <w:rPr>
                <w:sz w:val="18"/>
                <w:szCs w:val="18"/>
              </w:rPr>
            </w:pPr>
            <w:r w:rsidRPr="00F97D61">
              <w:rPr>
                <w:sz w:val="18"/>
                <w:szCs w:val="18"/>
              </w:rPr>
              <w:lastRenderedPageBreak/>
              <w:t xml:space="preserve">Main </w:t>
            </w:r>
            <w:r w:rsidR="00D34C9F" w:rsidRPr="00F97D61">
              <w:rPr>
                <w:sz w:val="18"/>
                <w:szCs w:val="18"/>
              </w:rPr>
              <w:t>purpose</w:t>
            </w:r>
            <w:r w:rsidRPr="00F97D61">
              <w:rPr>
                <w:sz w:val="18"/>
                <w:szCs w:val="18"/>
              </w:rPr>
              <w:t xml:space="preserve"> of </w:t>
            </w:r>
            <w:r w:rsidR="00D34C9F" w:rsidRPr="00F97D61">
              <w:rPr>
                <w:sz w:val="18"/>
                <w:szCs w:val="18"/>
              </w:rPr>
              <w:t>the r</w:t>
            </w:r>
            <w:r w:rsidRPr="00F97D61">
              <w:rPr>
                <w:sz w:val="18"/>
                <w:szCs w:val="18"/>
              </w:rPr>
              <w:t>ole:</w:t>
            </w:r>
          </w:p>
        </w:tc>
      </w:tr>
      <w:tr w:rsidR="00055776" w:rsidRPr="00C52B40" w14:paraId="3D54D400" w14:textId="77777777" w:rsidTr="007A2FDF">
        <w:trPr>
          <w:jc w:val="center"/>
        </w:trPr>
        <w:tc>
          <w:tcPr>
            <w:tcW w:w="9776" w:type="dxa"/>
            <w:gridSpan w:val="5"/>
            <w:shd w:val="clear" w:color="auto" w:fill="auto"/>
            <w:tcMar>
              <w:top w:w="29" w:type="dxa"/>
              <w:left w:w="115" w:type="dxa"/>
              <w:bottom w:w="29" w:type="dxa"/>
              <w:right w:w="115" w:type="dxa"/>
            </w:tcMar>
          </w:tcPr>
          <w:p w14:paraId="0F58A94A" w14:textId="77777777" w:rsidR="00A51267" w:rsidRPr="00A51267" w:rsidRDefault="00A51267" w:rsidP="00A51267">
            <w:pPr>
              <w:pStyle w:val="ListParagraph"/>
              <w:numPr>
                <w:ilvl w:val="0"/>
                <w:numId w:val="11"/>
              </w:numPr>
              <w:ind w:left="306" w:hanging="284"/>
              <w:rPr>
                <w:rFonts w:asciiTheme="minorHAnsi" w:hAnsiTheme="minorHAnsi" w:cstheme="minorHAnsi"/>
                <w:sz w:val="18"/>
                <w:szCs w:val="18"/>
              </w:rPr>
            </w:pPr>
            <w:r w:rsidRPr="00A51267">
              <w:rPr>
                <w:rFonts w:asciiTheme="minorHAnsi" w:hAnsiTheme="minorHAnsi" w:cstheme="minorHAnsi"/>
                <w:sz w:val="18"/>
                <w:szCs w:val="18"/>
              </w:rPr>
              <w:t xml:space="preserve">To be the strategic lead for Teaching and Learning across the school </w:t>
            </w:r>
          </w:p>
          <w:p w14:paraId="576343F6" w14:textId="77777777" w:rsidR="00A51267" w:rsidRPr="00A51267" w:rsidRDefault="00A51267" w:rsidP="00A51267">
            <w:pPr>
              <w:pStyle w:val="ListParagraph"/>
              <w:numPr>
                <w:ilvl w:val="0"/>
                <w:numId w:val="11"/>
              </w:numPr>
              <w:ind w:left="306" w:hanging="284"/>
              <w:rPr>
                <w:rFonts w:asciiTheme="minorHAnsi" w:hAnsiTheme="minorHAnsi" w:cstheme="minorHAnsi"/>
                <w:sz w:val="18"/>
                <w:szCs w:val="18"/>
              </w:rPr>
            </w:pPr>
            <w:r w:rsidRPr="00A51267">
              <w:rPr>
                <w:rFonts w:asciiTheme="minorHAnsi" w:hAnsiTheme="minorHAnsi" w:cstheme="minorHAnsi"/>
                <w:sz w:val="18"/>
                <w:szCs w:val="18"/>
              </w:rPr>
              <w:t xml:space="preserve">To lead CPD across the school </w:t>
            </w:r>
          </w:p>
          <w:p w14:paraId="2916B0A3" w14:textId="77777777" w:rsidR="00A51267" w:rsidRPr="00A51267" w:rsidRDefault="00A51267" w:rsidP="00A51267">
            <w:pPr>
              <w:pStyle w:val="ListParagraph"/>
              <w:numPr>
                <w:ilvl w:val="0"/>
                <w:numId w:val="11"/>
              </w:numPr>
              <w:ind w:left="306" w:hanging="284"/>
              <w:rPr>
                <w:rFonts w:asciiTheme="minorHAnsi" w:hAnsiTheme="minorHAnsi" w:cstheme="minorHAnsi"/>
                <w:sz w:val="18"/>
                <w:szCs w:val="18"/>
              </w:rPr>
            </w:pPr>
            <w:r w:rsidRPr="00A51267">
              <w:rPr>
                <w:rFonts w:asciiTheme="minorHAnsi" w:hAnsiTheme="minorHAnsi" w:cstheme="minorHAnsi"/>
                <w:sz w:val="18"/>
                <w:szCs w:val="18"/>
              </w:rPr>
              <w:t>To lead ITT and ECT provision across the school</w:t>
            </w:r>
          </w:p>
          <w:p w14:paraId="196E7395" w14:textId="30659401" w:rsidR="006A6862" w:rsidRPr="00A51267" w:rsidRDefault="00A51267" w:rsidP="00114C8E">
            <w:pPr>
              <w:pStyle w:val="ListParagraph"/>
              <w:numPr>
                <w:ilvl w:val="0"/>
                <w:numId w:val="11"/>
              </w:numPr>
              <w:ind w:left="306" w:hanging="284"/>
              <w:rPr>
                <w:rFonts w:ascii="Arial" w:hAnsi="Arial" w:cs="Arial"/>
                <w:sz w:val="22"/>
                <w:szCs w:val="22"/>
              </w:rPr>
            </w:pPr>
            <w:r w:rsidRPr="00A51267">
              <w:rPr>
                <w:rFonts w:asciiTheme="minorHAnsi" w:hAnsiTheme="minorHAnsi" w:cstheme="minorHAnsi"/>
                <w:sz w:val="18"/>
                <w:szCs w:val="18"/>
              </w:rPr>
              <w:t xml:space="preserve">To lead the whole school literacy strategy and line manage the </w:t>
            </w:r>
            <w:r w:rsidR="00114C8E">
              <w:rPr>
                <w:rFonts w:asciiTheme="minorHAnsi" w:hAnsiTheme="minorHAnsi" w:cstheme="minorHAnsi"/>
                <w:sz w:val="18"/>
                <w:szCs w:val="18"/>
              </w:rPr>
              <w:t>L</w:t>
            </w:r>
            <w:r w:rsidRPr="00A51267">
              <w:rPr>
                <w:rFonts w:asciiTheme="minorHAnsi" w:hAnsiTheme="minorHAnsi" w:cstheme="minorHAnsi"/>
                <w:sz w:val="18"/>
                <w:szCs w:val="18"/>
              </w:rPr>
              <w:t xml:space="preserve">iteracy </w:t>
            </w:r>
            <w:r w:rsidR="00114C8E">
              <w:rPr>
                <w:rFonts w:asciiTheme="minorHAnsi" w:hAnsiTheme="minorHAnsi" w:cstheme="minorHAnsi"/>
                <w:sz w:val="18"/>
                <w:szCs w:val="18"/>
              </w:rPr>
              <w:t>L</w:t>
            </w:r>
            <w:r w:rsidRPr="00A51267">
              <w:rPr>
                <w:rFonts w:asciiTheme="minorHAnsi" w:hAnsiTheme="minorHAnsi" w:cstheme="minorHAnsi"/>
                <w:sz w:val="18"/>
                <w:szCs w:val="18"/>
              </w:rPr>
              <w:t>ead</w:t>
            </w:r>
          </w:p>
        </w:tc>
      </w:tr>
      <w:tr w:rsidR="00055776" w:rsidRPr="00C52B40" w14:paraId="4A65FBB3" w14:textId="77777777" w:rsidTr="007A2FDF">
        <w:trPr>
          <w:jc w:val="center"/>
        </w:trPr>
        <w:tc>
          <w:tcPr>
            <w:tcW w:w="9776" w:type="dxa"/>
            <w:gridSpan w:val="5"/>
            <w:shd w:val="clear" w:color="auto" w:fill="BFBFBF" w:themeFill="background1" w:themeFillShade="BF"/>
            <w:tcMar>
              <w:top w:w="29" w:type="dxa"/>
              <w:left w:w="115" w:type="dxa"/>
              <w:bottom w:w="29" w:type="dxa"/>
              <w:right w:w="115" w:type="dxa"/>
            </w:tcMar>
          </w:tcPr>
          <w:p w14:paraId="7A55D8AA" w14:textId="77777777" w:rsidR="00055776" w:rsidRPr="00C52B40" w:rsidRDefault="00055776" w:rsidP="007A2FDF">
            <w:pPr>
              <w:pStyle w:val="Label"/>
              <w:rPr>
                <w:sz w:val="18"/>
                <w:szCs w:val="18"/>
              </w:rPr>
            </w:pPr>
            <w:r w:rsidRPr="00C52B40">
              <w:rPr>
                <w:sz w:val="18"/>
                <w:szCs w:val="18"/>
              </w:rPr>
              <w:t>Job Description</w:t>
            </w:r>
            <w:r w:rsidR="00851C4E">
              <w:rPr>
                <w:sz w:val="18"/>
                <w:szCs w:val="18"/>
              </w:rPr>
              <w:t>:</w:t>
            </w:r>
          </w:p>
        </w:tc>
      </w:tr>
      <w:tr w:rsidR="00A51267" w:rsidRPr="00C52B40" w14:paraId="24CBEB81" w14:textId="77777777" w:rsidTr="007A2FDF">
        <w:trPr>
          <w:jc w:val="center"/>
        </w:trPr>
        <w:tc>
          <w:tcPr>
            <w:tcW w:w="9776" w:type="dxa"/>
            <w:gridSpan w:val="5"/>
            <w:tcBorders>
              <w:bottom w:val="single" w:sz="4" w:space="0" w:color="000000"/>
            </w:tcBorders>
            <w:tcMar>
              <w:top w:w="29" w:type="dxa"/>
              <w:left w:w="115" w:type="dxa"/>
              <w:bottom w:w="29" w:type="dxa"/>
              <w:right w:w="115" w:type="dxa"/>
            </w:tcMar>
          </w:tcPr>
          <w:p w14:paraId="6A3A8ECB" w14:textId="77777777" w:rsidR="00A51267" w:rsidRPr="00A51267" w:rsidRDefault="00A51267" w:rsidP="00A51267">
            <w:pPr>
              <w:spacing w:line="213" w:lineRule="auto"/>
              <w:jc w:val="both"/>
              <w:rPr>
                <w:rFonts w:asciiTheme="minorHAnsi" w:hAnsiTheme="minorHAnsi" w:cstheme="minorHAnsi"/>
                <w:b/>
                <w:sz w:val="18"/>
                <w:szCs w:val="18"/>
              </w:rPr>
            </w:pPr>
            <w:r w:rsidRPr="00A51267">
              <w:rPr>
                <w:rFonts w:asciiTheme="minorHAnsi" w:hAnsiTheme="minorHAnsi" w:cstheme="minorHAnsi"/>
                <w:b/>
                <w:sz w:val="18"/>
                <w:szCs w:val="18"/>
              </w:rPr>
              <w:t>THE SCHOOL TEACHER’S PAY AND CONDITIONS DOCUMENT SETS OUT THE STATUTORY RESPONSIBILITIES OF ALL STAFF.  THIS JOB DESCRIPTION COMPLEMENTS THAT DOCUMENT AND PROVIDES THE SPECIFIC CONTEXT FOR THIS POST</w:t>
            </w:r>
          </w:p>
          <w:p w14:paraId="6385047E" w14:textId="77777777" w:rsidR="00A51267" w:rsidRPr="00A51267" w:rsidRDefault="00A51267" w:rsidP="00A51267">
            <w:pPr>
              <w:spacing w:line="213" w:lineRule="auto"/>
              <w:jc w:val="both"/>
              <w:rPr>
                <w:rFonts w:asciiTheme="minorHAnsi" w:hAnsiTheme="minorHAnsi" w:cstheme="minorHAnsi"/>
                <w:b/>
                <w:sz w:val="18"/>
                <w:szCs w:val="18"/>
              </w:rPr>
            </w:pPr>
            <w:r w:rsidRPr="00A51267">
              <w:rPr>
                <w:rFonts w:asciiTheme="minorHAnsi" w:hAnsiTheme="minorHAnsi" w:cstheme="minorHAnsi"/>
                <w:b/>
                <w:sz w:val="18"/>
                <w:szCs w:val="18"/>
              </w:rPr>
              <w:t>General Responsibilities of all teachers</w:t>
            </w:r>
          </w:p>
          <w:p w14:paraId="010A548E" w14:textId="77777777" w:rsidR="00A51267" w:rsidRPr="00A51267" w:rsidRDefault="00A51267" w:rsidP="00A51267">
            <w:p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To contribute to the development of a strong, effective school with an emphasis on aspiration and attainment, delivered through strong classroom practice and a fiercely held and demonstrated belief in the role of the school in developing citizens for the future. All staff will demonstrate those philosophies which characterise effective schools – a commitment to education, to the needs and rights of all students and to the development of the school’s community, with strong, mutually supportive relationships with parents, partner schools and the broader community.  The school’s ethos will be that of achievement, aspiration, commitment, good citizenship and enjoyment</w:t>
            </w:r>
          </w:p>
          <w:p w14:paraId="045A8BF4" w14:textId="77777777" w:rsidR="00A51267" w:rsidRPr="00A51267" w:rsidRDefault="00A51267" w:rsidP="00A51267">
            <w:pPr>
              <w:spacing w:after="0" w:line="256" w:lineRule="auto"/>
              <w:rPr>
                <w:rFonts w:asciiTheme="minorHAnsi" w:hAnsiTheme="minorHAnsi" w:cstheme="minorHAnsi"/>
                <w:sz w:val="18"/>
                <w:szCs w:val="18"/>
              </w:rPr>
            </w:pPr>
          </w:p>
          <w:p w14:paraId="20B7C43E" w14:textId="77777777" w:rsidR="00A51267" w:rsidRPr="00A51267" w:rsidRDefault="00A51267" w:rsidP="00A51267">
            <w:pPr>
              <w:spacing w:after="0" w:line="256" w:lineRule="auto"/>
              <w:rPr>
                <w:rFonts w:asciiTheme="minorHAnsi" w:hAnsiTheme="minorHAnsi" w:cstheme="minorHAnsi"/>
                <w:b/>
                <w:bCs/>
                <w:sz w:val="18"/>
                <w:szCs w:val="18"/>
              </w:rPr>
            </w:pPr>
            <w:r w:rsidRPr="00A51267">
              <w:rPr>
                <w:rFonts w:asciiTheme="minorHAnsi" w:hAnsiTheme="minorHAnsi" w:cstheme="minorHAnsi"/>
                <w:b/>
                <w:bCs/>
                <w:sz w:val="18"/>
                <w:szCs w:val="18"/>
              </w:rPr>
              <w:t>Responsibilities of Senior Leadership Post holders</w:t>
            </w:r>
          </w:p>
          <w:p w14:paraId="44F05121" w14:textId="77777777" w:rsidR="00A51267" w:rsidRPr="00A51267" w:rsidRDefault="00A51267" w:rsidP="00A51267">
            <w:pPr>
              <w:spacing w:after="0" w:line="256" w:lineRule="auto"/>
              <w:rPr>
                <w:rFonts w:asciiTheme="minorHAnsi" w:hAnsiTheme="minorHAnsi" w:cstheme="minorHAnsi"/>
                <w:b/>
                <w:bCs/>
                <w:sz w:val="18"/>
                <w:szCs w:val="18"/>
              </w:rPr>
            </w:pPr>
          </w:p>
          <w:p w14:paraId="526527EE" w14:textId="77777777" w:rsidR="00A51267" w:rsidRPr="00A51267" w:rsidRDefault="00A51267" w:rsidP="00A51267">
            <w:p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 xml:space="preserve">Posts at Senior Leadership Level are expected to be flexible and committed to the development of others and themselves. Over time, responsibilities are likely to change to develop our leaders’ experience.  This job description is generic to reflect the fact that a range of responsibilities can be accommodated within the leadership executive. Knowledge and expertise in the following would be an advantage to the team but this should not discourage candidates with other areas of expertise: </w:t>
            </w:r>
          </w:p>
          <w:p w14:paraId="0DB9BBD1" w14:textId="77777777" w:rsidR="00A51267" w:rsidRPr="00A51267" w:rsidRDefault="00A51267" w:rsidP="00A51267">
            <w:pPr>
              <w:spacing w:after="0" w:line="256" w:lineRule="auto"/>
              <w:rPr>
                <w:rFonts w:asciiTheme="minorHAnsi" w:hAnsiTheme="minorHAnsi" w:cstheme="minorHAnsi"/>
                <w:sz w:val="18"/>
                <w:szCs w:val="18"/>
              </w:rPr>
            </w:pPr>
          </w:p>
          <w:p w14:paraId="2966F90C" w14:textId="77777777" w:rsidR="00A51267" w:rsidRPr="00A51267" w:rsidRDefault="00A51267" w:rsidP="00A51267">
            <w:pPr>
              <w:pStyle w:val="ListParagraph"/>
              <w:numPr>
                <w:ilvl w:val="0"/>
                <w:numId w:val="23"/>
              </w:numPr>
              <w:spacing w:line="256" w:lineRule="auto"/>
              <w:rPr>
                <w:rFonts w:asciiTheme="minorHAnsi" w:eastAsiaTheme="minorEastAsia" w:hAnsiTheme="minorHAnsi" w:cstheme="minorHAnsi"/>
                <w:sz w:val="18"/>
                <w:szCs w:val="18"/>
                <w:lang w:eastAsia="en-US"/>
              </w:rPr>
            </w:pPr>
            <w:r w:rsidRPr="00A51267">
              <w:rPr>
                <w:rFonts w:asciiTheme="minorHAnsi" w:hAnsiTheme="minorHAnsi" w:cstheme="minorHAnsi"/>
                <w:sz w:val="18"/>
                <w:szCs w:val="18"/>
              </w:rPr>
              <w:t xml:space="preserve">Teaching and Learning </w:t>
            </w:r>
          </w:p>
          <w:p w14:paraId="6E6D1D12" w14:textId="77777777" w:rsidR="00A51267" w:rsidRPr="00A51267" w:rsidRDefault="00A51267" w:rsidP="00A51267">
            <w:pPr>
              <w:pStyle w:val="ListParagraph"/>
              <w:numPr>
                <w:ilvl w:val="0"/>
                <w:numId w:val="23"/>
              </w:numPr>
              <w:spacing w:line="256" w:lineRule="auto"/>
              <w:rPr>
                <w:rFonts w:asciiTheme="minorHAnsi" w:eastAsiaTheme="minorEastAsia" w:hAnsiTheme="minorHAnsi" w:cstheme="minorHAnsi"/>
                <w:sz w:val="18"/>
                <w:szCs w:val="18"/>
                <w:lang w:eastAsia="en-US"/>
              </w:rPr>
            </w:pPr>
            <w:r w:rsidRPr="00A51267">
              <w:rPr>
                <w:rFonts w:asciiTheme="minorHAnsi" w:eastAsiaTheme="minorEastAsia" w:hAnsiTheme="minorHAnsi" w:cstheme="minorHAnsi"/>
                <w:sz w:val="18"/>
                <w:szCs w:val="18"/>
                <w:lang w:eastAsia="en-US"/>
              </w:rPr>
              <w:t>Teacher training</w:t>
            </w:r>
          </w:p>
          <w:p w14:paraId="6B0121F7" w14:textId="77777777" w:rsidR="00A51267" w:rsidRPr="00A51267" w:rsidRDefault="00A51267" w:rsidP="00A51267">
            <w:pPr>
              <w:pStyle w:val="ListParagraph"/>
              <w:numPr>
                <w:ilvl w:val="0"/>
                <w:numId w:val="23"/>
              </w:numPr>
              <w:spacing w:line="256" w:lineRule="auto"/>
              <w:rPr>
                <w:rFonts w:asciiTheme="minorHAnsi" w:eastAsiaTheme="minorEastAsia" w:hAnsiTheme="minorHAnsi" w:cstheme="minorHAnsi"/>
                <w:sz w:val="18"/>
                <w:szCs w:val="18"/>
                <w:lang w:eastAsia="en-US"/>
              </w:rPr>
            </w:pPr>
            <w:r w:rsidRPr="00A51267">
              <w:rPr>
                <w:rFonts w:asciiTheme="minorHAnsi" w:eastAsiaTheme="minorEastAsia" w:hAnsiTheme="minorHAnsi" w:cstheme="minorHAnsi"/>
                <w:sz w:val="18"/>
                <w:szCs w:val="18"/>
                <w:lang w:eastAsia="en-US"/>
              </w:rPr>
              <w:t>Curriculum</w:t>
            </w:r>
          </w:p>
          <w:p w14:paraId="2580E643" w14:textId="77777777" w:rsidR="00A51267" w:rsidRPr="00A51267" w:rsidRDefault="00A51267" w:rsidP="00A51267">
            <w:pPr>
              <w:pStyle w:val="ListParagraph"/>
              <w:spacing w:line="256" w:lineRule="auto"/>
              <w:rPr>
                <w:rFonts w:asciiTheme="minorHAnsi" w:eastAsiaTheme="minorHAnsi" w:hAnsiTheme="minorHAnsi" w:cstheme="minorHAnsi"/>
                <w:sz w:val="18"/>
                <w:szCs w:val="18"/>
                <w:lang w:eastAsia="en-US"/>
              </w:rPr>
            </w:pPr>
          </w:p>
          <w:p w14:paraId="5D0E509C" w14:textId="77777777" w:rsidR="00A51267" w:rsidRPr="00A51267" w:rsidRDefault="00A51267" w:rsidP="00A51267">
            <w:p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As an Assistant Headteacher, you will be committed to transforming the attainment and achievement of all students across the school and as such you will have the knowledge and expertise to demonstrate that you will:</w:t>
            </w:r>
          </w:p>
          <w:p w14:paraId="09375A53"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Model and drive the values and vision of the school;</w:t>
            </w:r>
          </w:p>
          <w:p w14:paraId="2B90D9FA"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Inspire, challenge and support others to enable them to be the best they can be;</w:t>
            </w:r>
          </w:p>
          <w:p w14:paraId="6F070BA8"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Drive the school’s vision and expectations to have a significant impact on students’ life chances sharing our ethos that ‘no child is left behind’;</w:t>
            </w:r>
          </w:p>
          <w:p w14:paraId="7C5722F0"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Be an outstanding leader, teacher and role model for all;</w:t>
            </w:r>
          </w:p>
          <w:p w14:paraId="35E45B95"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 xml:space="preserve">Have a proven track record of leadership at middle or senior level </w:t>
            </w:r>
          </w:p>
          <w:p w14:paraId="149A297D"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Nurture a culture of professional development;</w:t>
            </w:r>
          </w:p>
          <w:p w14:paraId="79366963"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Have the ability to project presence and articulate our vision to all members of the school community;</w:t>
            </w:r>
          </w:p>
          <w:p w14:paraId="3775F805"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 xml:space="preserve">Demonstrate high level inter-personal skills to work successfully with a wide range of audiences; </w:t>
            </w:r>
          </w:p>
          <w:p w14:paraId="43B8B7CD"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Show a commitment to modelling the highest professional standards and the ability to teach outstanding lessons;</w:t>
            </w:r>
          </w:p>
          <w:p w14:paraId="2070011A"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Have a proven track record of change management to secure improved academic standards;</w:t>
            </w:r>
          </w:p>
          <w:p w14:paraId="03E6FCD2"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Are committed to equality of opportunity and inclusive education;</w:t>
            </w:r>
          </w:p>
          <w:p w14:paraId="4F7DA482" w14:textId="77777777" w:rsidR="00A51267" w:rsidRPr="00A51267" w:rsidRDefault="00A51267" w:rsidP="00A51267">
            <w:pPr>
              <w:pStyle w:val="ListParagraph"/>
              <w:numPr>
                <w:ilvl w:val="0"/>
                <w:numId w:val="15"/>
              </w:numPr>
              <w:spacing w:line="256" w:lineRule="auto"/>
              <w:rPr>
                <w:rFonts w:asciiTheme="minorHAnsi" w:hAnsiTheme="minorHAnsi" w:cstheme="minorHAnsi"/>
                <w:sz w:val="18"/>
                <w:szCs w:val="18"/>
              </w:rPr>
            </w:pPr>
            <w:r w:rsidRPr="00A51267">
              <w:rPr>
                <w:rFonts w:asciiTheme="minorHAnsi" w:hAnsiTheme="minorHAnsi" w:cstheme="minorHAnsi"/>
                <w:sz w:val="18"/>
                <w:szCs w:val="18"/>
              </w:rPr>
              <w:t>Have the energy, enthusiasm, personal warmth and humour to remain resilient and deliver the above.</w:t>
            </w:r>
          </w:p>
          <w:p w14:paraId="221CED1D" w14:textId="77777777" w:rsidR="00A51267" w:rsidRPr="00A51267" w:rsidRDefault="00A51267" w:rsidP="00A51267">
            <w:pPr>
              <w:spacing w:after="0" w:line="256" w:lineRule="auto"/>
              <w:rPr>
                <w:rFonts w:asciiTheme="minorHAnsi" w:hAnsiTheme="minorHAnsi" w:cstheme="minorHAnsi"/>
                <w:sz w:val="18"/>
                <w:szCs w:val="18"/>
              </w:rPr>
            </w:pPr>
          </w:p>
          <w:p w14:paraId="4AC13BDD" w14:textId="77777777" w:rsidR="00A51267" w:rsidRPr="00A51267" w:rsidRDefault="00A51267" w:rsidP="00A51267">
            <w:pPr>
              <w:spacing w:after="0" w:line="256" w:lineRule="auto"/>
              <w:rPr>
                <w:rFonts w:asciiTheme="minorHAnsi" w:hAnsiTheme="minorHAnsi" w:cstheme="minorHAnsi"/>
                <w:b/>
                <w:bCs/>
                <w:sz w:val="18"/>
                <w:szCs w:val="18"/>
              </w:rPr>
            </w:pPr>
            <w:r w:rsidRPr="00A51267">
              <w:rPr>
                <w:rFonts w:asciiTheme="minorHAnsi" w:hAnsiTheme="minorHAnsi" w:cstheme="minorHAnsi"/>
                <w:b/>
                <w:bCs/>
                <w:sz w:val="18"/>
                <w:szCs w:val="18"/>
              </w:rPr>
              <w:t>Specific Responsibility:</w:t>
            </w:r>
          </w:p>
          <w:p w14:paraId="72226E51" w14:textId="77777777" w:rsidR="00A51267" w:rsidRPr="00A51267" w:rsidRDefault="00A51267" w:rsidP="00A51267">
            <w:pPr>
              <w:spacing w:after="0" w:line="256" w:lineRule="auto"/>
              <w:rPr>
                <w:rFonts w:asciiTheme="minorHAnsi" w:hAnsiTheme="minorHAnsi" w:cstheme="minorHAnsi"/>
                <w:b/>
                <w:bCs/>
                <w:sz w:val="18"/>
                <w:szCs w:val="18"/>
              </w:rPr>
            </w:pPr>
          </w:p>
          <w:p w14:paraId="2DEEFBE2"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Leading Teaching and Learning throughout the school, under the leadership of the Deputy Headteacher (Quality of Education), securing the highest of standards of pedagogy across all teaching staff;</w:t>
            </w:r>
          </w:p>
          <w:p w14:paraId="4441DAA7" w14:textId="77777777" w:rsidR="00A51267" w:rsidRPr="00A51267" w:rsidRDefault="00A51267" w:rsidP="00A51267">
            <w:pPr>
              <w:numPr>
                <w:ilvl w:val="0"/>
                <w:numId w:val="16"/>
              </w:num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Strategically lead and facilitate CPD for all teaching staff and support staff where appropriate</w:t>
            </w:r>
          </w:p>
          <w:p w14:paraId="2D6E126F" w14:textId="77777777" w:rsidR="00A51267" w:rsidRPr="00A51267" w:rsidRDefault="00A51267" w:rsidP="00A51267">
            <w:pPr>
              <w:numPr>
                <w:ilvl w:val="0"/>
                <w:numId w:val="16"/>
              </w:num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Lead Instructional Coaching across the school using StepLab</w:t>
            </w:r>
          </w:p>
          <w:p w14:paraId="72C5F706"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Strategically lead on ITT and ECT provision, liaising with the Appropriate Body where required</w:t>
            </w:r>
          </w:p>
          <w:p w14:paraId="2FA2A50E"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 xml:space="preserve">To line manage the school’s Professional Mentor </w:t>
            </w:r>
          </w:p>
          <w:p w14:paraId="0DA2D7F1"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 xml:space="preserve">Support the DHT (Quality of Education) in leading and contributing to the School Improvement Group </w:t>
            </w:r>
          </w:p>
          <w:p w14:paraId="3B42E176"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 xml:space="preserve">To lead the school’s Induction process for new staff </w:t>
            </w:r>
          </w:p>
          <w:p w14:paraId="0FD04C74" w14:textId="77777777" w:rsidR="00A51267" w:rsidRPr="00A51267" w:rsidRDefault="00A51267" w:rsidP="00A51267">
            <w:pPr>
              <w:pStyle w:val="ListParagraph"/>
              <w:numPr>
                <w:ilvl w:val="0"/>
                <w:numId w:val="16"/>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 SLT and Middle Leaders to administer Quality Assurance fortnights (drop-ins, book looks, student voice etc.) on a half-termly basis, using outcomes to drive CPD and support for staff/departments where appropriate.</w:t>
            </w:r>
          </w:p>
          <w:p w14:paraId="211FAD0D" w14:textId="77777777" w:rsidR="00114C8E" w:rsidRPr="00114C8E" w:rsidRDefault="00A51267" w:rsidP="00114C8E">
            <w:pPr>
              <w:pStyle w:val="ListParagraph"/>
              <w:numPr>
                <w:ilvl w:val="0"/>
                <w:numId w:val="16"/>
              </w:numPr>
              <w:spacing w:line="256" w:lineRule="auto"/>
              <w:rPr>
                <w:rFonts w:asciiTheme="minorHAnsi" w:hAnsiTheme="minorHAnsi" w:cstheme="minorHAnsi"/>
                <w:sz w:val="18"/>
                <w:szCs w:val="18"/>
              </w:rPr>
            </w:pPr>
            <w:r w:rsidRPr="00114C8E">
              <w:rPr>
                <w:rFonts w:asciiTheme="minorHAnsi" w:hAnsiTheme="minorHAnsi" w:cstheme="minorHAnsi"/>
                <w:sz w:val="18"/>
                <w:szCs w:val="18"/>
              </w:rPr>
              <w:t>Updating the school’s Quality of Education handbook alongside the DHT (Quality of Education) to ensure it provides staff with up to date and consistent information about Canon Slade Schools key Teaching &amp; Learning principles</w:t>
            </w:r>
          </w:p>
          <w:p w14:paraId="355DE8DB" w14:textId="5E092D67" w:rsidR="00114C8E" w:rsidRPr="00114C8E" w:rsidRDefault="00A51267" w:rsidP="00114C8E">
            <w:pPr>
              <w:pStyle w:val="ListParagraph"/>
              <w:numPr>
                <w:ilvl w:val="0"/>
                <w:numId w:val="16"/>
              </w:numPr>
              <w:spacing w:line="256" w:lineRule="auto"/>
              <w:rPr>
                <w:rFonts w:asciiTheme="minorHAnsi" w:hAnsiTheme="minorHAnsi" w:cstheme="minorHAnsi"/>
                <w:sz w:val="18"/>
                <w:szCs w:val="18"/>
              </w:rPr>
            </w:pPr>
            <w:r w:rsidRPr="00114C8E">
              <w:rPr>
                <w:rFonts w:asciiTheme="minorHAnsi" w:hAnsiTheme="minorHAnsi" w:cstheme="minorHAnsi"/>
                <w:sz w:val="18"/>
                <w:szCs w:val="18"/>
              </w:rPr>
              <w:t>Providing materials for and attending any relevant Governors’ meeting, particularly the Curriculum and Achievement group.</w:t>
            </w:r>
          </w:p>
          <w:p w14:paraId="74B73262" w14:textId="5C07E15F"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 xml:space="preserve">To work with the Deputy on identifying school priorities and contribute to the School Improvement plan for teaching and learning. </w:t>
            </w:r>
          </w:p>
          <w:p w14:paraId="3314C1AE" w14:textId="77777777"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lastRenderedPageBreak/>
              <w:t>To work in collaboration with other trust colleagues who hold the responsibility for T&amp;L.</w:t>
            </w:r>
          </w:p>
          <w:p w14:paraId="3E56EF3A" w14:textId="77777777"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To coordinate and have oversight of learning beyond the classroom, including the Homework policy and Homework Timetables.</w:t>
            </w:r>
          </w:p>
          <w:p w14:paraId="282454B2" w14:textId="77777777"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 xml:space="preserve">To coordinate updates to / the production of Knowledge Organisers </w:t>
            </w:r>
          </w:p>
          <w:p w14:paraId="14D1F53A" w14:textId="77777777"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To develop and drive the whole school literacy strategy</w:t>
            </w:r>
          </w:p>
          <w:p w14:paraId="55B96D43" w14:textId="77777777"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Organise Middle Leader Conference in summer term</w:t>
            </w:r>
          </w:p>
          <w:p w14:paraId="23E6B881" w14:textId="77777777" w:rsidR="00733101"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 xml:space="preserve">To line manage the Literacy Lead </w:t>
            </w:r>
          </w:p>
          <w:p w14:paraId="62263E88" w14:textId="03FA1E66" w:rsidR="00A51267" w:rsidRPr="00114C8E" w:rsidRDefault="00A51267" w:rsidP="00114C8E">
            <w:pPr>
              <w:pStyle w:val="ListParagraph"/>
              <w:numPr>
                <w:ilvl w:val="0"/>
                <w:numId w:val="15"/>
              </w:numPr>
              <w:spacing w:line="256" w:lineRule="auto"/>
              <w:rPr>
                <w:rFonts w:asciiTheme="minorHAnsi" w:hAnsiTheme="minorHAnsi" w:cstheme="minorHAnsi"/>
                <w:sz w:val="18"/>
                <w:szCs w:val="18"/>
              </w:rPr>
            </w:pPr>
            <w:r w:rsidRPr="00114C8E">
              <w:rPr>
                <w:rFonts w:asciiTheme="minorHAnsi" w:hAnsiTheme="minorHAnsi" w:cstheme="minorHAnsi"/>
                <w:sz w:val="18"/>
                <w:szCs w:val="18"/>
              </w:rPr>
              <w:t xml:space="preserve">To line manage internal cover supervisors and teachers and oversee the school’s cover arrangements </w:t>
            </w:r>
          </w:p>
          <w:p w14:paraId="2D6CEDC5" w14:textId="77777777" w:rsidR="00733101" w:rsidRPr="00733101" w:rsidRDefault="00733101" w:rsidP="00733101">
            <w:pPr>
              <w:pStyle w:val="ListParagraph"/>
              <w:spacing w:line="256" w:lineRule="auto"/>
              <w:rPr>
                <w:rFonts w:asciiTheme="minorHAnsi" w:hAnsiTheme="minorHAnsi" w:cstheme="minorHAnsi"/>
                <w:sz w:val="18"/>
                <w:szCs w:val="18"/>
              </w:rPr>
            </w:pPr>
          </w:p>
          <w:p w14:paraId="7039DC38" w14:textId="77777777" w:rsidR="00A51267" w:rsidRPr="00A51267" w:rsidRDefault="00A51267" w:rsidP="00A51267">
            <w:p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Any other duties which may arise during the course of work and as authorised by the Head or membership of the Senior Leadership Team. Such duties will be commensurate with the general level of this post and will be subject to the skills and abilities of the post holder.</w:t>
            </w:r>
          </w:p>
          <w:p w14:paraId="76C23100" w14:textId="77777777" w:rsidR="00A51267" w:rsidRPr="00A51267" w:rsidRDefault="00A51267" w:rsidP="00A51267">
            <w:pPr>
              <w:spacing w:after="0" w:line="256" w:lineRule="auto"/>
              <w:rPr>
                <w:rFonts w:asciiTheme="minorHAnsi" w:hAnsiTheme="minorHAnsi" w:cstheme="minorHAnsi"/>
                <w:b/>
                <w:bCs/>
                <w:sz w:val="18"/>
                <w:szCs w:val="18"/>
              </w:rPr>
            </w:pPr>
          </w:p>
          <w:p w14:paraId="12DEB321" w14:textId="77777777" w:rsidR="00A51267" w:rsidRPr="00A51267" w:rsidRDefault="00A51267" w:rsidP="00A51267">
            <w:pPr>
              <w:spacing w:after="0" w:line="256" w:lineRule="auto"/>
              <w:rPr>
                <w:rFonts w:asciiTheme="minorHAnsi" w:hAnsiTheme="minorHAnsi" w:cstheme="minorHAnsi"/>
                <w:b/>
                <w:bCs/>
                <w:sz w:val="18"/>
                <w:szCs w:val="18"/>
              </w:rPr>
            </w:pPr>
            <w:r w:rsidRPr="00A51267">
              <w:rPr>
                <w:rFonts w:asciiTheme="minorHAnsi" w:hAnsiTheme="minorHAnsi" w:cstheme="minorHAnsi"/>
                <w:b/>
                <w:bCs/>
                <w:sz w:val="18"/>
                <w:szCs w:val="18"/>
              </w:rPr>
              <w:t>Generic Job Description – Assistant Headteacher</w:t>
            </w:r>
          </w:p>
          <w:p w14:paraId="048AC2A6" w14:textId="77777777" w:rsidR="00A51267" w:rsidRPr="00A51267" w:rsidRDefault="00A51267" w:rsidP="00A51267">
            <w:pPr>
              <w:spacing w:after="0" w:line="256" w:lineRule="auto"/>
              <w:rPr>
                <w:rFonts w:asciiTheme="minorHAnsi" w:hAnsiTheme="minorHAnsi" w:cstheme="minorHAnsi"/>
                <w:b/>
                <w:bCs/>
                <w:sz w:val="18"/>
                <w:szCs w:val="18"/>
              </w:rPr>
            </w:pPr>
          </w:p>
          <w:p w14:paraId="5A59FC9F" w14:textId="77777777" w:rsidR="00A51267" w:rsidRPr="00A51267" w:rsidRDefault="00A51267" w:rsidP="00A51267">
            <w:pPr>
              <w:spacing w:after="0" w:line="256" w:lineRule="auto"/>
              <w:rPr>
                <w:rFonts w:asciiTheme="minorHAnsi" w:hAnsiTheme="minorHAnsi" w:cstheme="minorHAnsi"/>
                <w:sz w:val="18"/>
                <w:szCs w:val="18"/>
              </w:rPr>
            </w:pPr>
            <w:r w:rsidRPr="00A51267">
              <w:rPr>
                <w:rFonts w:asciiTheme="minorHAnsi" w:hAnsiTheme="minorHAnsi" w:cstheme="minorHAnsi"/>
                <w:sz w:val="18"/>
                <w:szCs w:val="18"/>
              </w:rPr>
              <w:t>In addition to those professional responsibilities common to all classroom teachers of the school, the Assistant Headteacher will be a member of the Senior Leadership Team and will play a full part in the management of the school. The post holder is accountable directly to the Headteacher.</w:t>
            </w:r>
          </w:p>
          <w:p w14:paraId="493D40F2" w14:textId="77777777" w:rsidR="00A51267" w:rsidRPr="00A51267" w:rsidRDefault="00A51267" w:rsidP="00A51267">
            <w:pPr>
              <w:pStyle w:val="ListParagraph"/>
              <w:numPr>
                <w:ilvl w:val="0"/>
                <w:numId w:val="22"/>
              </w:numPr>
              <w:spacing w:before="240" w:line="256" w:lineRule="auto"/>
              <w:rPr>
                <w:rFonts w:asciiTheme="minorHAnsi" w:hAnsiTheme="minorHAnsi" w:cstheme="minorHAnsi"/>
                <w:b/>
                <w:bCs/>
                <w:sz w:val="18"/>
                <w:szCs w:val="18"/>
              </w:rPr>
            </w:pPr>
            <w:r w:rsidRPr="00A51267">
              <w:rPr>
                <w:rFonts w:asciiTheme="minorHAnsi" w:hAnsiTheme="minorHAnsi" w:cstheme="minorHAnsi"/>
                <w:b/>
                <w:bCs/>
                <w:sz w:val="18"/>
                <w:szCs w:val="18"/>
              </w:rPr>
              <w:t>Accountability for strategic leadership and operational management of aspects of the School Development Plan and whole school areas of responsibility</w:t>
            </w:r>
          </w:p>
          <w:p w14:paraId="4DF14DF1" w14:textId="77777777" w:rsidR="00A51267" w:rsidRPr="00A51267" w:rsidRDefault="00A51267" w:rsidP="00A51267">
            <w:pPr>
              <w:pStyle w:val="ListParagraph"/>
              <w:spacing w:before="240" w:line="256" w:lineRule="auto"/>
              <w:ind w:left="360"/>
              <w:rPr>
                <w:rFonts w:asciiTheme="minorHAnsi" w:hAnsiTheme="minorHAnsi" w:cstheme="minorHAnsi"/>
                <w:b/>
                <w:bCs/>
                <w:sz w:val="18"/>
                <w:szCs w:val="18"/>
              </w:rPr>
            </w:pPr>
          </w:p>
          <w:p w14:paraId="3D480213"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To make a substantial contribution to the development, articulation and implementation of the school development plan;</w:t>
            </w:r>
          </w:p>
          <w:p w14:paraId="0E845F7B"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Building capacity amongst staff to deliver and sustain the highest quality outcomes;</w:t>
            </w:r>
          </w:p>
          <w:p w14:paraId="074FBD97"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Leading others in making an impact on the educational progress of all students;</w:t>
            </w:r>
          </w:p>
          <w:p w14:paraId="1928FD69"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Being accountable for project management of deadlines and engaging staff as appropriate; delegating, providing resources and delivering the highest quality outcomes;</w:t>
            </w:r>
          </w:p>
          <w:p w14:paraId="548E576C"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Being accountable for the management of funding or budgets related to areas of responsibility;</w:t>
            </w:r>
          </w:p>
          <w:p w14:paraId="73BC9F80"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Being accountable for the continuing effective work of all staff for whom the post holder is responsible;</w:t>
            </w:r>
          </w:p>
          <w:p w14:paraId="263FE677"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Reporting to the Headteacher and governors regularly and attending full governing board meetings and various committees as required;</w:t>
            </w:r>
          </w:p>
          <w:p w14:paraId="7C792B88" w14:textId="77777777" w:rsidR="00A51267" w:rsidRPr="00A51267" w:rsidRDefault="00A51267" w:rsidP="00A51267">
            <w:pPr>
              <w:pStyle w:val="ListParagraph"/>
              <w:numPr>
                <w:ilvl w:val="0"/>
                <w:numId w:val="17"/>
              </w:numPr>
              <w:spacing w:line="256" w:lineRule="auto"/>
              <w:rPr>
                <w:rFonts w:asciiTheme="minorHAnsi" w:hAnsiTheme="minorHAnsi" w:cstheme="minorHAnsi"/>
                <w:sz w:val="18"/>
                <w:szCs w:val="18"/>
              </w:rPr>
            </w:pPr>
            <w:r w:rsidRPr="00A51267">
              <w:rPr>
                <w:rFonts w:asciiTheme="minorHAnsi" w:hAnsiTheme="minorHAnsi" w:cstheme="minorHAnsi"/>
                <w:sz w:val="18"/>
                <w:szCs w:val="18"/>
              </w:rPr>
              <w:t>Acting as the key driver of development and change in a range of areas</w:t>
            </w:r>
          </w:p>
          <w:p w14:paraId="4F880B79" w14:textId="77777777" w:rsidR="00A51267" w:rsidRPr="00A51267" w:rsidRDefault="00A51267" w:rsidP="00A51267">
            <w:pPr>
              <w:pStyle w:val="ListParagraph"/>
              <w:spacing w:line="256" w:lineRule="auto"/>
              <w:rPr>
                <w:rFonts w:asciiTheme="minorHAnsi" w:hAnsiTheme="minorHAnsi" w:cstheme="minorHAnsi"/>
                <w:sz w:val="18"/>
                <w:szCs w:val="18"/>
              </w:rPr>
            </w:pPr>
          </w:p>
          <w:p w14:paraId="312CFF98" w14:textId="77777777" w:rsidR="00A51267" w:rsidRPr="00A51267" w:rsidRDefault="00A51267" w:rsidP="00A51267">
            <w:pPr>
              <w:pStyle w:val="ListParagraph"/>
              <w:numPr>
                <w:ilvl w:val="0"/>
                <w:numId w:val="22"/>
              </w:numPr>
              <w:spacing w:before="240" w:line="256" w:lineRule="auto"/>
              <w:rPr>
                <w:rFonts w:asciiTheme="minorHAnsi" w:hAnsiTheme="minorHAnsi" w:cstheme="minorHAnsi"/>
                <w:b/>
                <w:bCs/>
                <w:sz w:val="18"/>
                <w:szCs w:val="18"/>
              </w:rPr>
            </w:pPr>
            <w:r w:rsidRPr="00A51267">
              <w:rPr>
                <w:rFonts w:asciiTheme="minorHAnsi" w:hAnsiTheme="minorHAnsi" w:cstheme="minorHAnsi"/>
                <w:b/>
                <w:bCs/>
                <w:sz w:val="18"/>
                <w:szCs w:val="18"/>
              </w:rPr>
              <w:t>Significant contribution to the collaborative work of the Leadership Group.</w:t>
            </w:r>
          </w:p>
          <w:p w14:paraId="26562D82" w14:textId="77777777" w:rsidR="00A51267" w:rsidRPr="00A51267" w:rsidRDefault="00A51267" w:rsidP="00A51267">
            <w:pPr>
              <w:pStyle w:val="ListParagraph"/>
              <w:spacing w:before="240" w:line="256" w:lineRule="auto"/>
              <w:ind w:left="360"/>
              <w:rPr>
                <w:rFonts w:asciiTheme="minorHAnsi" w:hAnsiTheme="minorHAnsi" w:cstheme="minorHAnsi"/>
                <w:b/>
                <w:bCs/>
                <w:sz w:val="18"/>
                <w:szCs w:val="18"/>
              </w:rPr>
            </w:pPr>
          </w:p>
          <w:p w14:paraId="531C8C0C"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Leading, with other members of the Leadership Group, Teaching and Learning across the school;</w:t>
            </w:r>
          </w:p>
          <w:p w14:paraId="09358E91"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Contributing to policy discussions and decisions on Teaching &amp; Learning, curriculum, assessment, and other matters;</w:t>
            </w:r>
          </w:p>
          <w:p w14:paraId="66AAFADC"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Modelling the ethos and vision of the school;</w:t>
            </w:r>
          </w:p>
          <w:p w14:paraId="4866ADE0"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Leading whole school assemblies;</w:t>
            </w:r>
          </w:p>
          <w:p w14:paraId="2629500E"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Making a significant contribution to school self-evaluation;</w:t>
            </w:r>
          </w:p>
          <w:p w14:paraId="19F0EF39"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Deputising for other members of the leadership group within the school and wider community and assisting other members of the SLT as appropriate;</w:t>
            </w:r>
          </w:p>
          <w:p w14:paraId="4B1611C8"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Undertaking new tasks and personal development within the leadership role as preparation for headship, if this is your aspiration;</w:t>
            </w:r>
          </w:p>
          <w:p w14:paraId="28B508B7" w14:textId="77777777" w:rsidR="00A51267" w:rsidRPr="00A51267" w:rsidRDefault="00A51267" w:rsidP="00A51267">
            <w:pPr>
              <w:pStyle w:val="ListParagraph"/>
              <w:numPr>
                <w:ilvl w:val="0"/>
                <w:numId w:val="18"/>
              </w:numPr>
              <w:spacing w:line="256" w:lineRule="auto"/>
              <w:rPr>
                <w:rFonts w:asciiTheme="minorHAnsi" w:hAnsiTheme="minorHAnsi" w:cstheme="minorHAnsi"/>
                <w:sz w:val="18"/>
                <w:szCs w:val="18"/>
              </w:rPr>
            </w:pPr>
            <w:r w:rsidRPr="00A51267">
              <w:rPr>
                <w:rFonts w:asciiTheme="minorHAnsi" w:hAnsiTheme="minorHAnsi" w:cstheme="minorHAnsi"/>
                <w:sz w:val="18"/>
                <w:szCs w:val="18"/>
              </w:rPr>
              <w:t>Ensuring creativity, innovation and other transformational activities to raise standards in all areas;</w:t>
            </w:r>
          </w:p>
          <w:p w14:paraId="441C0CE7" w14:textId="77777777" w:rsidR="00A51267" w:rsidRPr="00A51267" w:rsidRDefault="00A51267" w:rsidP="00A51267">
            <w:pPr>
              <w:pStyle w:val="ListParagraph"/>
              <w:spacing w:line="256" w:lineRule="auto"/>
              <w:rPr>
                <w:rFonts w:asciiTheme="minorHAnsi" w:hAnsiTheme="minorHAnsi" w:cstheme="minorHAnsi"/>
                <w:b/>
                <w:bCs/>
                <w:sz w:val="18"/>
                <w:szCs w:val="18"/>
              </w:rPr>
            </w:pPr>
          </w:p>
          <w:p w14:paraId="0327CB25" w14:textId="77777777" w:rsidR="00A51267" w:rsidRPr="00A51267" w:rsidRDefault="00A51267" w:rsidP="00A51267">
            <w:pPr>
              <w:pStyle w:val="ListParagraph"/>
              <w:numPr>
                <w:ilvl w:val="0"/>
                <w:numId w:val="22"/>
              </w:numPr>
              <w:spacing w:before="240" w:line="256" w:lineRule="auto"/>
              <w:rPr>
                <w:rFonts w:asciiTheme="minorHAnsi" w:hAnsiTheme="minorHAnsi" w:cstheme="minorHAnsi"/>
                <w:b/>
                <w:bCs/>
                <w:sz w:val="18"/>
                <w:szCs w:val="18"/>
              </w:rPr>
            </w:pPr>
            <w:r w:rsidRPr="00A51267">
              <w:rPr>
                <w:rFonts w:asciiTheme="minorHAnsi" w:hAnsiTheme="minorHAnsi" w:cstheme="minorHAnsi"/>
                <w:b/>
                <w:bCs/>
                <w:sz w:val="18"/>
                <w:szCs w:val="18"/>
              </w:rPr>
              <w:t>Accountability for leading and line managing other staff</w:t>
            </w:r>
          </w:p>
          <w:p w14:paraId="28A8FA06" w14:textId="77777777" w:rsidR="00A51267" w:rsidRPr="00A51267" w:rsidRDefault="00A51267" w:rsidP="00A51267">
            <w:pPr>
              <w:pStyle w:val="ListParagraph"/>
              <w:spacing w:before="240" w:line="256" w:lineRule="auto"/>
              <w:ind w:left="360"/>
              <w:rPr>
                <w:rFonts w:asciiTheme="minorHAnsi" w:hAnsiTheme="minorHAnsi" w:cstheme="minorHAnsi"/>
                <w:sz w:val="18"/>
                <w:szCs w:val="18"/>
              </w:rPr>
            </w:pPr>
          </w:p>
          <w:p w14:paraId="758C78C4" w14:textId="77777777" w:rsidR="00A51267" w:rsidRPr="00A51267" w:rsidRDefault="00A51267" w:rsidP="00A51267">
            <w:pPr>
              <w:pStyle w:val="ListParagraph"/>
              <w:numPr>
                <w:ilvl w:val="0"/>
                <w:numId w:val="19"/>
              </w:numPr>
              <w:spacing w:line="256" w:lineRule="auto"/>
              <w:rPr>
                <w:rFonts w:asciiTheme="minorHAnsi" w:hAnsiTheme="minorHAnsi" w:cstheme="minorHAnsi"/>
                <w:sz w:val="18"/>
                <w:szCs w:val="18"/>
              </w:rPr>
            </w:pPr>
            <w:r w:rsidRPr="00A51267">
              <w:rPr>
                <w:rFonts w:asciiTheme="minorHAnsi" w:hAnsiTheme="minorHAnsi" w:cstheme="minorHAnsi"/>
                <w:sz w:val="18"/>
                <w:szCs w:val="18"/>
              </w:rPr>
              <w:t>Leading, developing and enhancing the teaching practice of others through the line management process;</w:t>
            </w:r>
          </w:p>
          <w:p w14:paraId="2901FE13" w14:textId="77777777" w:rsidR="00A51267" w:rsidRPr="00A51267" w:rsidRDefault="00A51267" w:rsidP="00A51267">
            <w:pPr>
              <w:pStyle w:val="ListParagraph"/>
              <w:numPr>
                <w:ilvl w:val="0"/>
                <w:numId w:val="19"/>
              </w:numPr>
              <w:spacing w:line="256" w:lineRule="auto"/>
              <w:rPr>
                <w:rFonts w:asciiTheme="minorHAnsi" w:hAnsiTheme="minorHAnsi" w:cstheme="minorHAnsi"/>
                <w:sz w:val="18"/>
                <w:szCs w:val="18"/>
              </w:rPr>
            </w:pPr>
            <w:r w:rsidRPr="00A51267">
              <w:rPr>
                <w:rFonts w:asciiTheme="minorHAnsi" w:hAnsiTheme="minorHAnsi" w:cstheme="minorHAnsi"/>
                <w:sz w:val="18"/>
                <w:szCs w:val="18"/>
              </w:rPr>
              <w:t>Ensuring that all students have equality of opportunity and can work to their optimum;</w:t>
            </w:r>
          </w:p>
          <w:p w14:paraId="4C7CF6F1" w14:textId="77777777" w:rsidR="00A51267" w:rsidRPr="00A51267" w:rsidRDefault="00A51267" w:rsidP="00A51267">
            <w:pPr>
              <w:pStyle w:val="ListParagraph"/>
              <w:numPr>
                <w:ilvl w:val="0"/>
                <w:numId w:val="19"/>
              </w:numPr>
              <w:spacing w:line="256" w:lineRule="auto"/>
              <w:rPr>
                <w:rFonts w:asciiTheme="minorHAnsi" w:hAnsiTheme="minorHAnsi" w:cstheme="minorHAnsi"/>
                <w:sz w:val="18"/>
                <w:szCs w:val="18"/>
              </w:rPr>
            </w:pPr>
            <w:r w:rsidRPr="00A51267">
              <w:rPr>
                <w:rFonts w:asciiTheme="minorHAnsi" w:hAnsiTheme="minorHAnsi" w:cstheme="minorHAnsi"/>
                <w:sz w:val="18"/>
                <w:szCs w:val="18"/>
              </w:rPr>
              <w:t>Coaching, developing and supporting leadership and management skills;</w:t>
            </w:r>
          </w:p>
          <w:p w14:paraId="711A65CC" w14:textId="77777777" w:rsidR="00A51267" w:rsidRPr="00A51267" w:rsidRDefault="00A51267" w:rsidP="00A51267">
            <w:pPr>
              <w:pStyle w:val="ListParagraph"/>
              <w:numPr>
                <w:ilvl w:val="0"/>
                <w:numId w:val="19"/>
              </w:numPr>
              <w:spacing w:line="256" w:lineRule="auto"/>
              <w:rPr>
                <w:rFonts w:asciiTheme="minorHAnsi" w:hAnsiTheme="minorHAnsi" w:cstheme="minorHAnsi"/>
                <w:sz w:val="18"/>
                <w:szCs w:val="18"/>
              </w:rPr>
            </w:pPr>
            <w:r w:rsidRPr="00A51267">
              <w:rPr>
                <w:rFonts w:asciiTheme="minorHAnsi" w:hAnsiTheme="minorHAnsi" w:cstheme="minorHAnsi"/>
                <w:sz w:val="18"/>
                <w:szCs w:val="18"/>
              </w:rPr>
              <w:t>Monitoring, reviewing and quality assuring the areas specified in the role and establish procedures and processes in response to identified needs;</w:t>
            </w:r>
          </w:p>
          <w:p w14:paraId="1CC032AE" w14:textId="77777777" w:rsidR="00A51267" w:rsidRPr="00A51267" w:rsidRDefault="00A51267" w:rsidP="00A51267">
            <w:pPr>
              <w:pStyle w:val="ListParagraph"/>
              <w:numPr>
                <w:ilvl w:val="0"/>
                <w:numId w:val="19"/>
              </w:numPr>
              <w:spacing w:line="256" w:lineRule="auto"/>
              <w:rPr>
                <w:rFonts w:asciiTheme="minorHAnsi" w:hAnsiTheme="minorHAnsi" w:cstheme="minorHAnsi"/>
                <w:sz w:val="18"/>
                <w:szCs w:val="18"/>
              </w:rPr>
            </w:pPr>
            <w:r w:rsidRPr="00A51267">
              <w:rPr>
                <w:rFonts w:asciiTheme="minorHAnsi" w:hAnsiTheme="minorHAnsi" w:cstheme="minorHAnsi"/>
                <w:sz w:val="18"/>
                <w:szCs w:val="18"/>
              </w:rPr>
              <w:t>Ensuring that the self-review of line management areas is consistent, systematic and sustained.</w:t>
            </w:r>
          </w:p>
          <w:p w14:paraId="14650286" w14:textId="428C3C0A" w:rsidR="00A51267" w:rsidRDefault="00A51267" w:rsidP="00A51267">
            <w:pPr>
              <w:pStyle w:val="ListParagraph"/>
              <w:spacing w:line="256" w:lineRule="auto"/>
              <w:rPr>
                <w:rFonts w:asciiTheme="minorHAnsi" w:hAnsiTheme="minorHAnsi" w:cstheme="minorHAnsi"/>
                <w:sz w:val="18"/>
                <w:szCs w:val="18"/>
              </w:rPr>
            </w:pPr>
          </w:p>
          <w:p w14:paraId="18E830DD" w14:textId="77777777" w:rsidR="00114C8E" w:rsidRPr="00A51267" w:rsidRDefault="00114C8E" w:rsidP="00A51267">
            <w:pPr>
              <w:pStyle w:val="ListParagraph"/>
              <w:spacing w:line="256" w:lineRule="auto"/>
              <w:rPr>
                <w:rFonts w:asciiTheme="minorHAnsi" w:hAnsiTheme="minorHAnsi" w:cstheme="minorHAnsi"/>
                <w:sz w:val="18"/>
                <w:szCs w:val="18"/>
              </w:rPr>
            </w:pPr>
          </w:p>
          <w:p w14:paraId="021E82D5" w14:textId="77777777" w:rsidR="00A51267" w:rsidRPr="00A51267" w:rsidRDefault="00A51267" w:rsidP="00A51267">
            <w:pPr>
              <w:pStyle w:val="ListParagraph"/>
              <w:numPr>
                <w:ilvl w:val="0"/>
                <w:numId w:val="22"/>
              </w:numPr>
              <w:spacing w:before="240" w:line="256" w:lineRule="auto"/>
              <w:rPr>
                <w:rFonts w:asciiTheme="minorHAnsi" w:hAnsiTheme="minorHAnsi" w:cstheme="minorHAnsi"/>
                <w:b/>
                <w:bCs/>
                <w:sz w:val="18"/>
                <w:szCs w:val="18"/>
              </w:rPr>
            </w:pPr>
            <w:r w:rsidRPr="00A51267">
              <w:rPr>
                <w:rFonts w:asciiTheme="minorHAnsi" w:hAnsiTheme="minorHAnsi" w:cstheme="minorHAnsi"/>
                <w:b/>
                <w:bCs/>
                <w:sz w:val="18"/>
                <w:szCs w:val="18"/>
              </w:rPr>
              <w:lastRenderedPageBreak/>
              <w:t>Accountability for delivering a range of other school responsibilities</w:t>
            </w:r>
          </w:p>
          <w:p w14:paraId="678DE909" w14:textId="77777777" w:rsidR="00A51267" w:rsidRPr="00A51267" w:rsidRDefault="00A51267" w:rsidP="00A51267">
            <w:pPr>
              <w:pStyle w:val="ListParagraph"/>
              <w:spacing w:before="240" w:line="256" w:lineRule="auto"/>
              <w:ind w:left="360"/>
              <w:rPr>
                <w:rFonts w:asciiTheme="minorHAnsi" w:hAnsiTheme="minorHAnsi" w:cstheme="minorHAnsi"/>
                <w:b/>
                <w:bCs/>
                <w:sz w:val="18"/>
                <w:szCs w:val="18"/>
              </w:rPr>
            </w:pPr>
          </w:p>
          <w:p w14:paraId="4A31FF4C"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Undertake specific, significant roles in the leadership and management of the school;</w:t>
            </w:r>
          </w:p>
          <w:p w14:paraId="7B1BEF35"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Develop, organise and hold colleagues accountable in their roles at all levels;</w:t>
            </w:r>
          </w:p>
          <w:p w14:paraId="79B4B3F8"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Ensure that the management of the school through these designated roles is efficient and effective;</w:t>
            </w:r>
          </w:p>
          <w:p w14:paraId="24692AB4"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Developing and promoting policies and procedures that ensure the school distinctive ethos is reflected in all learning activities;</w:t>
            </w:r>
          </w:p>
          <w:p w14:paraId="71980DBC"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Promoting the school’s ethos and culture to the broader community and beyond;</w:t>
            </w:r>
          </w:p>
          <w:p w14:paraId="7153D709"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Assuming the appropriate level of responsibility for safeguarding and promoting the welfare of children;</w:t>
            </w:r>
          </w:p>
          <w:p w14:paraId="386D6A48"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Compliance with the school’s Health and Safety policy;</w:t>
            </w:r>
          </w:p>
          <w:p w14:paraId="5893294A" w14:textId="77777777" w:rsidR="00A51267" w:rsidRPr="00A51267" w:rsidRDefault="00A51267" w:rsidP="00A51267">
            <w:pPr>
              <w:pStyle w:val="ListParagraph"/>
              <w:numPr>
                <w:ilvl w:val="0"/>
                <w:numId w:val="20"/>
              </w:numPr>
              <w:spacing w:line="256" w:lineRule="auto"/>
              <w:rPr>
                <w:rFonts w:asciiTheme="minorHAnsi" w:hAnsiTheme="minorHAnsi" w:cstheme="minorHAnsi"/>
                <w:sz w:val="18"/>
                <w:szCs w:val="18"/>
              </w:rPr>
            </w:pPr>
            <w:r w:rsidRPr="00A51267">
              <w:rPr>
                <w:rFonts w:asciiTheme="minorHAnsi" w:hAnsiTheme="minorHAnsi" w:cstheme="minorHAnsi"/>
                <w:sz w:val="18"/>
                <w:szCs w:val="18"/>
              </w:rPr>
              <w:t>Other duties that might reasonably be required of an Assistant Headteacher.</w:t>
            </w:r>
          </w:p>
          <w:p w14:paraId="20A3F39F" w14:textId="77777777" w:rsidR="00A51267" w:rsidRPr="00A51267" w:rsidRDefault="00A51267" w:rsidP="00A51267">
            <w:pPr>
              <w:spacing w:before="240" w:line="256" w:lineRule="auto"/>
              <w:rPr>
                <w:rFonts w:asciiTheme="minorHAnsi" w:hAnsiTheme="minorHAnsi" w:cstheme="minorHAnsi"/>
                <w:b/>
                <w:bCs/>
                <w:sz w:val="18"/>
                <w:szCs w:val="18"/>
              </w:rPr>
            </w:pPr>
            <w:r w:rsidRPr="00A51267">
              <w:rPr>
                <w:rFonts w:asciiTheme="minorHAnsi" w:hAnsiTheme="minorHAnsi" w:cstheme="minorHAnsi"/>
                <w:b/>
                <w:bCs/>
                <w:sz w:val="18"/>
                <w:szCs w:val="18"/>
              </w:rPr>
              <w:t>Safeguarding of children and young people</w:t>
            </w:r>
          </w:p>
          <w:p w14:paraId="4CC5D847" w14:textId="77777777" w:rsidR="00A51267" w:rsidRPr="00A51267" w:rsidRDefault="00A51267" w:rsidP="00A51267">
            <w:pPr>
              <w:pStyle w:val="ListParagraph"/>
              <w:numPr>
                <w:ilvl w:val="0"/>
                <w:numId w:val="21"/>
              </w:numPr>
              <w:spacing w:line="256" w:lineRule="auto"/>
              <w:ind w:left="360"/>
              <w:rPr>
                <w:rFonts w:asciiTheme="minorHAnsi" w:hAnsiTheme="minorHAnsi" w:cstheme="minorHAnsi"/>
                <w:sz w:val="18"/>
                <w:szCs w:val="18"/>
              </w:rPr>
            </w:pPr>
            <w:r w:rsidRPr="00A51267">
              <w:rPr>
                <w:rFonts w:asciiTheme="minorHAnsi" w:hAnsiTheme="minorHAnsi" w:cstheme="minorHAnsi"/>
                <w:sz w:val="18"/>
                <w:szCs w:val="18"/>
              </w:rPr>
              <w:t>The post holder is responsible for promoting and safeguarding the welfare of all children and young people at Canon Slade School in the role of Assistant Headteacher</w:t>
            </w:r>
          </w:p>
          <w:p w14:paraId="1D6AC9C9" w14:textId="4F845615" w:rsidR="00A51267" w:rsidRPr="00A51267" w:rsidRDefault="00A51267" w:rsidP="00A51267">
            <w:pPr>
              <w:spacing w:after="0" w:line="240" w:lineRule="auto"/>
              <w:ind w:left="720"/>
              <w:jc w:val="both"/>
              <w:rPr>
                <w:rFonts w:asciiTheme="minorHAnsi" w:hAnsiTheme="minorHAnsi" w:cstheme="minorHAnsi"/>
                <w:sz w:val="18"/>
                <w:szCs w:val="18"/>
              </w:rPr>
            </w:pPr>
          </w:p>
        </w:tc>
      </w:tr>
      <w:tr w:rsidR="00A51267" w:rsidRPr="00C52B40" w14:paraId="6EC71F0C" w14:textId="77777777" w:rsidTr="007A2FDF">
        <w:trPr>
          <w:jc w:val="center"/>
        </w:trPr>
        <w:tc>
          <w:tcPr>
            <w:tcW w:w="9776" w:type="dxa"/>
            <w:gridSpan w:val="5"/>
            <w:tcBorders>
              <w:bottom w:val="single" w:sz="4" w:space="0" w:color="000000"/>
            </w:tcBorders>
            <w:shd w:val="clear" w:color="auto" w:fill="auto"/>
            <w:tcMar>
              <w:top w:w="29" w:type="dxa"/>
              <w:left w:w="115" w:type="dxa"/>
              <w:bottom w:w="29" w:type="dxa"/>
              <w:right w:w="115" w:type="dxa"/>
            </w:tcMar>
          </w:tcPr>
          <w:p w14:paraId="4F258E0B" w14:textId="77777777" w:rsidR="00A51267" w:rsidRPr="00A51267" w:rsidRDefault="00A51267" w:rsidP="00A51267">
            <w:pPr>
              <w:pStyle w:val="Header"/>
              <w:spacing w:before="240" w:after="240"/>
              <w:rPr>
                <w:rFonts w:asciiTheme="minorHAnsi" w:hAnsiTheme="minorHAnsi" w:cstheme="minorHAnsi"/>
                <w:sz w:val="18"/>
                <w:szCs w:val="18"/>
              </w:rPr>
            </w:pPr>
            <w:r w:rsidRPr="00A51267">
              <w:rPr>
                <w:rFonts w:asciiTheme="minorHAnsi" w:hAnsiTheme="minorHAnsi" w:cstheme="minorHAnsi"/>
                <w:sz w:val="18"/>
                <w:szCs w:val="18"/>
              </w:rPr>
              <w:lastRenderedPageBreak/>
              <w:t>This job description is current at the date shown, but following consultation with you, may be changed by the Headteacher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A51267" w:rsidRPr="00C52B40" w14:paraId="262F4198" w14:textId="77777777" w:rsidTr="007A2FDF">
        <w:trPr>
          <w:jc w:val="center"/>
        </w:trPr>
        <w:tc>
          <w:tcPr>
            <w:tcW w:w="1965" w:type="dxa"/>
            <w:shd w:val="clear" w:color="auto" w:fill="BFBFBF" w:themeFill="background1" w:themeFillShade="BF"/>
            <w:tcMar>
              <w:top w:w="29" w:type="dxa"/>
              <w:left w:w="115" w:type="dxa"/>
              <w:bottom w:w="29" w:type="dxa"/>
              <w:right w:w="115" w:type="dxa"/>
            </w:tcMar>
          </w:tcPr>
          <w:p w14:paraId="67FF1481" w14:textId="77777777" w:rsidR="00A51267" w:rsidRPr="00C52B40" w:rsidRDefault="00A51267" w:rsidP="00A51267">
            <w:pPr>
              <w:pStyle w:val="Label"/>
              <w:rPr>
                <w:szCs w:val="20"/>
              </w:rPr>
            </w:pPr>
            <w:r w:rsidRPr="00077B42">
              <w:rPr>
                <w:sz w:val="18"/>
                <w:szCs w:val="18"/>
              </w:rPr>
              <w:t>Last Updated:</w:t>
            </w:r>
          </w:p>
        </w:tc>
        <w:tc>
          <w:tcPr>
            <w:tcW w:w="7811" w:type="dxa"/>
            <w:gridSpan w:val="4"/>
            <w:tcMar>
              <w:top w:w="29" w:type="dxa"/>
              <w:left w:w="115" w:type="dxa"/>
              <w:bottom w:w="29" w:type="dxa"/>
              <w:right w:w="115" w:type="dxa"/>
            </w:tcMar>
          </w:tcPr>
          <w:p w14:paraId="3FC29086" w14:textId="39C64310" w:rsidR="00A51267" w:rsidRPr="001D516B" w:rsidRDefault="00A51267" w:rsidP="00A51267">
            <w:pPr>
              <w:rPr>
                <w:rFonts w:ascii="Calibri" w:hAnsi="Calibri"/>
                <w:sz w:val="18"/>
                <w:szCs w:val="18"/>
              </w:rPr>
            </w:pPr>
            <w:r>
              <w:rPr>
                <w:rFonts w:ascii="Calibri" w:hAnsi="Calibri"/>
                <w:sz w:val="18"/>
                <w:szCs w:val="18"/>
              </w:rPr>
              <w:t>January 2025</w:t>
            </w:r>
          </w:p>
        </w:tc>
      </w:tr>
    </w:tbl>
    <w:p w14:paraId="7DF420AF" w14:textId="6497F401" w:rsidR="00055776" w:rsidRDefault="00055776" w:rsidP="00055776">
      <w:r w:rsidRPr="00371F10">
        <w:t xml:space="preserve"> </w:t>
      </w:r>
    </w:p>
    <w:p w14:paraId="3478AB79" w14:textId="3FBC3163" w:rsidR="002E65EF" w:rsidRDefault="002E65EF" w:rsidP="00055776"/>
    <w:p w14:paraId="31BF789C" w14:textId="27FDDAB7" w:rsidR="002E65EF" w:rsidRDefault="002E65EF" w:rsidP="00055776"/>
    <w:p w14:paraId="50BC6CDB" w14:textId="3E416FD9" w:rsidR="002E65EF" w:rsidRDefault="002E65EF" w:rsidP="00055776"/>
    <w:p w14:paraId="6F6CB291" w14:textId="13802537" w:rsidR="002E65EF" w:rsidRDefault="002E65EF" w:rsidP="00055776"/>
    <w:p w14:paraId="36207471" w14:textId="1ADB6946" w:rsidR="002E65EF" w:rsidRDefault="002E65EF" w:rsidP="00055776"/>
    <w:p w14:paraId="6E627034" w14:textId="33890EC0" w:rsidR="002E65EF" w:rsidRDefault="002E65EF" w:rsidP="00055776"/>
    <w:p w14:paraId="2C07ADF3" w14:textId="15DD2EEB" w:rsidR="002E65EF" w:rsidRDefault="002E65EF" w:rsidP="00055776"/>
    <w:p w14:paraId="615DA424" w14:textId="5730DB8D" w:rsidR="002E65EF" w:rsidRDefault="002E65EF" w:rsidP="00055776"/>
    <w:p w14:paraId="08638B1D" w14:textId="69BDDC09" w:rsidR="002E65EF" w:rsidRDefault="002E65EF" w:rsidP="00055776"/>
    <w:p w14:paraId="33AF2C39" w14:textId="4F8DECB2" w:rsidR="002E65EF" w:rsidRDefault="002E65EF" w:rsidP="00055776"/>
    <w:p w14:paraId="12BE3924" w14:textId="3F798E3D" w:rsidR="002E65EF" w:rsidRDefault="002E65EF" w:rsidP="00055776"/>
    <w:p w14:paraId="35528EFB" w14:textId="38CA14D3" w:rsidR="002E65EF" w:rsidRDefault="002E65EF" w:rsidP="00055776"/>
    <w:p w14:paraId="3B8DB36D" w14:textId="67130B31" w:rsidR="002E65EF" w:rsidRDefault="002E65EF" w:rsidP="00055776"/>
    <w:p w14:paraId="60A148FD" w14:textId="2DCB0B44" w:rsidR="002E65EF" w:rsidRDefault="002E65EF" w:rsidP="00055776"/>
    <w:p w14:paraId="617BE919" w14:textId="580F5A6E" w:rsidR="002E65EF" w:rsidRDefault="002E65EF" w:rsidP="00055776"/>
    <w:p w14:paraId="600D2000" w14:textId="63FED954" w:rsidR="002E65EF" w:rsidRDefault="002E65EF" w:rsidP="00055776"/>
    <w:p w14:paraId="42E461E7" w14:textId="5D975F05" w:rsidR="002E65EF" w:rsidRDefault="002E65EF" w:rsidP="00055776"/>
    <w:p w14:paraId="132535FC" w14:textId="09B2CB24" w:rsidR="002E65EF" w:rsidRDefault="002E65EF" w:rsidP="00055776"/>
    <w:p w14:paraId="2B27DB9A" w14:textId="15528C80" w:rsidR="002E65EF" w:rsidRDefault="002E65EF" w:rsidP="00055776"/>
    <w:p w14:paraId="1AE4C4B9" w14:textId="4286FE77" w:rsidR="002E65EF" w:rsidRDefault="002E65EF" w:rsidP="00055776"/>
    <w:p w14:paraId="4FDD04E1" w14:textId="5D280943" w:rsidR="002E65EF" w:rsidRDefault="002E65EF" w:rsidP="00055776"/>
    <w:p w14:paraId="145ADCAC" w14:textId="77777777" w:rsidR="002E65EF" w:rsidRDefault="002E65EF" w:rsidP="002E65EF">
      <w:pPr>
        <w:jc w:val="center"/>
        <w:rPr>
          <w:rFonts w:asciiTheme="minorHAnsi" w:hAnsiTheme="minorHAnsi"/>
          <w:b/>
          <w:sz w:val="28"/>
          <w:szCs w:val="28"/>
        </w:rPr>
      </w:pPr>
      <w:r>
        <w:rPr>
          <w:rFonts w:asciiTheme="minorHAnsi" w:hAnsiTheme="minorHAnsi"/>
          <w:b/>
          <w:sz w:val="28"/>
          <w:szCs w:val="28"/>
        </w:rPr>
        <w:t>Person Specification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795"/>
        <w:gridCol w:w="1275"/>
      </w:tblGrid>
      <w:tr w:rsidR="002E65EF" w:rsidRPr="002E65EF" w14:paraId="7AFAA011" w14:textId="77777777" w:rsidTr="002E65E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BFBFBF"/>
            <w:hideMark/>
          </w:tcPr>
          <w:p w14:paraId="0E325135"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BFBFBF"/>
            <w:hideMark/>
          </w:tcPr>
          <w:p w14:paraId="3B622609" w14:textId="77777777"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Assistant Headteacher - CRITERIA</w:t>
            </w:r>
            <w:r w:rsidRPr="002E65EF">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BFBFBF"/>
            <w:hideMark/>
          </w:tcPr>
          <w:p w14:paraId="3F5A018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E</w:t>
            </w:r>
            <w:r w:rsidRPr="002E65EF">
              <w:rPr>
                <w:rFonts w:ascii="Arial" w:eastAsia="Times New Roman" w:hAnsi="Arial" w:cs="Arial"/>
                <w:sz w:val="20"/>
                <w:szCs w:val="20"/>
                <w:lang w:eastAsia="en-GB"/>
              </w:rPr>
              <w:t>ssential /</w:t>
            </w:r>
            <w:r w:rsidRPr="002E65EF">
              <w:rPr>
                <w:rFonts w:ascii="Arial" w:eastAsia="Times New Roman" w:hAnsi="Arial" w:cs="Arial"/>
                <w:b/>
                <w:bCs/>
                <w:sz w:val="20"/>
                <w:szCs w:val="20"/>
                <w:lang w:eastAsia="en-GB"/>
              </w:rPr>
              <w:t xml:space="preserve"> D</w:t>
            </w:r>
            <w:r w:rsidRPr="002E65EF">
              <w:rPr>
                <w:rFonts w:ascii="Arial" w:eastAsia="Times New Roman" w:hAnsi="Arial" w:cs="Arial"/>
                <w:sz w:val="20"/>
                <w:szCs w:val="20"/>
                <w:lang w:eastAsia="en-GB"/>
              </w:rPr>
              <w:t>esirable </w:t>
            </w:r>
          </w:p>
        </w:tc>
      </w:tr>
      <w:tr w:rsidR="002E65EF" w:rsidRPr="002E65EF" w14:paraId="1A366721" w14:textId="77777777" w:rsidTr="002E65EF">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BDB933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Work related circumstances – professional values and practices of The Bishop Fraser Trust</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1AB0271"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val="en-US" w:eastAsia="en-GB"/>
              </w:rPr>
              <w:t>High expectations of all students; respect for their social, cultural, linguistic, religious and ethnic background and a commitment to raising their educational achievements</w:t>
            </w:r>
            <w:r w:rsidRPr="002E65EF">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88966B8" w14:textId="7B2F1233"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458F4D43"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1F1F0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8F51DD1"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build and maintain successful relationships with students, treat them consistently, with respect and consideration and demonstrate concern for their development as learners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859418" w14:textId="57DA32ED"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62F24B3F"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93D67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3964B06"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Commitment to the Trust’s Christian ethos and educational purpose, demonstrating and promoting the positive values, attitudes and behaviour they expect from the students with whom they work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7C8F1D5" w14:textId="68E08670"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21CFB91A"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3DAC0C"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CFDFB0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work collaboratively with colleagues and carry out role effectively, knowing when to seek help and advice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69373D6" w14:textId="08925673"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21883E72"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FCE48D"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8D8C159"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Able to liaise sensitively and effectively with parents and carers recognising their role in student learning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E7E6228" w14:textId="710B327F"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8B6FB8B"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D071CF"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1AAD63D"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Able to improve their own practice through evaluations and discussion with colleagues.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1E992F0" w14:textId="559D1F3B"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68CCEE80"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DCF515"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DB334EA"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Flexible with an ability to be able to embrace and generate change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01F2D0" w14:textId="07C4064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1CCC1A5D" w14:textId="77777777" w:rsidTr="002E65EF">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E695A5"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Personal Qualities</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107990E"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Self-motivated and personally resilient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879E2D" w14:textId="0630D411"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3ACC6D4"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1C188E"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9E6F75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High levels of personal integrity, discretion, honesty, reliability and self-awareness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CAAE8AB" w14:textId="1A444B99"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6AFF5184"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54A3A2"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81657EB"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Conscientious and diligent work ethic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C379296" w14:textId="4914E1A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27BB12E3"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E72AAA"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25CA362"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Calibri" w:eastAsia="Times New Roman" w:hAnsi="Calibri" w:cs="Calibri"/>
                <w:color w:val="000000"/>
                <w:sz w:val="20"/>
                <w:szCs w:val="20"/>
                <w:lang w:eastAsia="en-GB"/>
              </w:rPr>
              <w:t>Presence, dynamism, good sense of humour and approachability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6F4C874" w14:textId="4120CE68"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7F1D60CE"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D054F9"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958AB60"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Calibri" w:eastAsia="Times New Roman" w:hAnsi="Calibri" w:cs="Calibri"/>
                <w:color w:val="000000"/>
                <w:sz w:val="20"/>
                <w:szCs w:val="20"/>
                <w:lang w:eastAsia="en-GB"/>
              </w:rPr>
              <w:t>Strong intellect underpinned by a clear moral compass, instinct and intuition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B35053" w14:textId="229B3B5B"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0EB2F18A"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17CB2E"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CDA5F6E"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High standard of personal presentation with an excellent attendance and time-keeping record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08BCFE3" w14:textId="3840E827"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720FB21A"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E8E5D9"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EC662FA"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val="en-US" w:eastAsia="en-GB"/>
              </w:rPr>
              <w:t>Exacting standards, with high levels of attention to detail and accuracy</w:t>
            </w:r>
            <w:r w:rsidRPr="002E65EF">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CFE84C" w14:textId="2D16EEB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AE5E047"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309172"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548A1F2"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val="en-US" w:eastAsia="en-GB"/>
              </w:rPr>
              <w:t>Patience, kindness and understanding</w:t>
            </w:r>
            <w:r w:rsidRPr="002E65EF">
              <w:rPr>
                <w:rFonts w:ascii="Arial" w:eastAsia="Times New Roman" w:hAnsi="Arial" w:cs="Arial"/>
                <w:color w:val="0078D4"/>
                <w:sz w:val="20"/>
                <w:szCs w:val="20"/>
                <w:lang w:eastAsia="en-GB"/>
              </w:rPr>
              <w:t> </w:t>
            </w:r>
          </w:p>
          <w:p w14:paraId="2E79B175"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D99A89A" w14:textId="63CFE3ED"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634463E4" w14:textId="77777777" w:rsidTr="002E65EF">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D9F6C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Professional Dispositions </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7DE3612"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Pro-active in using initiative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2CD2656" w14:textId="3967DCF4"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19C74FDC"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B919F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524EC8C"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The ability to meet and greet visitors, staff and students warmly, confidently and professionally, focussed on meeting customer needs and satisfaction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9380F7" w14:textId="60945F05"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1037C5E"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4F7362"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90A1C85"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Maintains a positive outlook at work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3F4CA59" w14:textId="370E2F9D"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26B9883E"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C6F94B"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5566F3D"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Willingness to take a hands-on approach as necessary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F64B73" w14:textId="364569FC"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8519AED"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C89F7"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435A199"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Flexibility, on occasions and within reason, in approach to working hours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8852E64" w14:textId="1FFFBB1F"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46F2C67F"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B165D1"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99BD619"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work under pressure to meet specified deadlines, in a situation with frequent interruptions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A714862" w14:textId="30BA4E2F"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770809A3" w14:textId="77777777" w:rsidTr="002E65EF">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B5C961"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Qualifications</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FB86D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Honour’s degree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E7203C8" w14:textId="76562435"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DEB5B92"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66A755"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F2E17C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Qualified Teacher Status or equivalent in specialist area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65249F0" w14:textId="61B7FBDD"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3F09CB8"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24D2A5"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4B1DF48"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Evidence of Continuous Professional Development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6CF90BE" w14:textId="6A463BCD"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5BEB33DD"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B9149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756AA5B"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 xml:space="preserve">Senior management qualification (e.g., NPQSL, NPQH, Christian Leadership Programme </w:t>
            </w:r>
            <w:proofErr w:type="spellStart"/>
            <w:r w:rsidRPr="002E65EF">
              <w:rPr>
                <w:rFonts w:ascii="Arial" w:eastAsia="Times New Roman" w:hAnsi="Arial" w:cs="Arial"/>
                <w:sz w:val="20"/>
                <w:szCs w:val="20"/>
                <w:lang w:eastAsia="en-GB"/>
              </w:rPr>
              <w:t>etc</w:t>
            </w:r>
            <w:proofErr w:type="spellEnd"/>
            <w:r w:rsidRPr="002E65EF">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2D2614B" w14:textId="2371249B"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5DACC1DA" w14:textId="77777777" w:rsidTr="002E65EF">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319946"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Experience</w:t>
            </w:r>
            <w:r w:rsidRPr="002E65EF">
              <w:rPr>
                <w:rFonts w:ascii="Arial" w:eastAsia="Times New Roman" w:hAnsi="Arial" w:cs="Arial"/>
                <w:sz w:val="20"/>
                <w:szCs w:val="20"/>
                <w:lang w:eastAsia="en-GB"/>
              </w:rPr>
              <w:t> </w:t>
            </w:r>
          </w:p>
          <w:p w14:paraId="2ED20A2B"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eastAsia="en-GB"/>
              </w:rPr>
              <w:t>Skills and Knowledge</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ADCD12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Senior leadership in a school setting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4500A6D" w14:textId="46960ED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26005E63"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95A242"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27EA48D"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Track record of outstanding learning and teaching practice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7BA89C" w14:textId="05C37731"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3CE925C9"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31BD26"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A325C0E"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Successful and sustained delivery of outstanding attainment and achievement. </w:t>
            </w:r>
          </w:p>
        </w:tc>
        <w:tc>
          <w:tcPr>
            <w:tcW w:w="1275" w:type="dxa"/>
            <w:tcBorders>
              <w:top w:val="nil"/>
              <w:left w:val="single" w:sz="6" w:space="0" w:color="auto"/>
              <w:bottom w:val="single" w:sz="6" w:space="0" w:color="auto"/>
              <w:right w:val="single" w:sz="6" w:space="0" w:color="auto"/>
            </w:tcBorders>
            <w:shd w:val="clear" w:color="auto" w:fill="auto"/>
            <w:hideMark/>
          </w:tcPr>
          <w:p w14:paraId="09026BAB" w14:textId="36C051AB"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38425083"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5B5F5E"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676680B2"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Partnership working and collaboration within a school, college or local authority context. </w:t>
            </w:r>
          </w:p>
        </w:tc>
        <w:tc>
          <w:tcPr>
            <w:tcW w:w="1275" w:type="dxa"/>
            <w:tcBorders>
              <w:top w:val="nil"/>
              <w:left w:val="single" w:sz="6" w:space="0" w:color="auto"/>
              <w:bottom w:val="single" w:sz="6" w:space="0" w:color="auto"/>
              <w:right w:val="single" w:sz="6" w:space="0" w:color="auto"/>
            </w:tcBorders>
            <w:shd w:val="clear" w:color="auto" w:fill="auto"/>
            <w:hideMark/>
          </w:tcPr>
          <w:p w14:paraId="62642DEA" w14:textId="0B09CFD0"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57882F38"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1777A5"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1655EEC7"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Developing and leading the implementation of strategies to sustain whole school improvement. </w:t>
            </w:r>
          </w:p>
        </w:tc>
        <w:tc>
          <w:tcPr>
            <w:tcW w:w="1275" w:type="dxa"/>
            <w:tcBorders>
              <w:top w:val="nil"/>
              <w:left w:val="single" w:sz="6" w:space="0" w:color="auto"/>
              <w:bottom w:val="single" w:sz="6" w:space="0" w:color="auto"/>
              <w:right w:val="single" w:sz="6" w:space="0" w:color="auto"/>
            </w:tcBorders>
            <w:shd w:val="clear" w:color="auto" w:fill="auto"/>
            <w:hideMark/>
          </w:tcPr>
          <w:p w14:paraId="79B6091A" w14:textId="522B88AC"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2BBB3BCE"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884C17"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6DDBD28A"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Experience of managing others’ performance and both supporting and holding colleagues to account </w:t>
            </w:r>
          </w:p>
        </w:tc>
        <w:tc>
          <w:tcPr>
            <w:tcW w:w="1275" w:type="dxa"/>
            <w:tcBorders>
              <w:top w:val="nil"/>
              <w:left w:val="single" w:sz="6" w:space="0" w:color="auto"/>
              <w:bottom w:val="single" w:sz="6" w:space="0" w:color="auto"/>
              <w:right w:val="single" w:sz="6" w:space="0" w:color="auto"/>
            </w:tcBorders>
            <w:shd w:val="clear" w:color="auto" w:fill="auto"/>
            <w:hideMark/>
          </w:tcPr>
          <w:p w14:paraId="2528DD37" w14:textId="6B271369"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21233FDD"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F229D9"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0D3C45C6"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Successful partnership working with parents in managing pastoral issues </w:t>
            </w:r>
          </w:p>
        </w:tc>
        <w:tc>
          <w:tcPr>
            <w:tcW w:w="1275" w:type="dxa"/>
            <w:tcBorders>
              <w:top w:val="nil"/>
              <w:left w:val="single" w:sz="6" w:space="0" w:color="auto"/>
              <w:bottom w:val="single" w:sz="6" w:space="0" w:color="auto"/>
              <w:right w:val="single" w:sz="6" w:space="0" w:color="auto"/>
            </w:tcBorders>
            <w:shd w:val="clear" w:color="auto" w:fill="auto"/>
            <w:hideMark/>
          </w:tcPr>
          <w:p w14:paraId="5C4D6B89" w14:textId="552096AF"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1C52685F"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55B3A3"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52D9507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Developing and enhancing the curriculum of a school and/or subject area. </w:t>
            </w:r>
          </w:p>
        </w:tc>
        <w:tc>
          <w:tcPr>
            <w:tcW w:w="1275" w:type="dxa"/>
            <w:tcBorders>
              <w:top w:val="nil"/>
              <w:left w:val="single" w:sz="6" w:space="0" w:color="auto"/>
              <w:bottom w:val="single" w:sz="6" w:space="0" w:color="auto"/>
              <w:right w:val="single" w:sz="6" w:space="0" w:color="auto"/>
            </w:tcBorders>
            <w:shd w:val="clear" w:color="auto" w:fill="auto"/>
            <w:hideMark/>
          </w:tcPr>
          <w:p w14:paraId="75F03C9E" w14:textId="5E41950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6DA15CC1"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7AB87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1F0275C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coach and motivate professionals, individually and within groups, to achieve individual and collective targets. </w:t>
            </w:r>
          </w:p>
        </w:tc>
        <w:tc>
          <w:tcPr>
            <w:tcW w:w="1275" w:type="dxa"/>
            <w:tcBorders>
              <w:top w:val="nil"/>
              <w:left w:val="single" w:sz="6" w:space="0" w:color="auto"/>
              <w:bottom w:val="single" w:sz="6" w:space="0" w:color="auto"/>
              <w:right w:val="single" w:sz="6" w:space="0" w:color="auto"/>
            </w:tcBorders>
            <w:shd w:val="clear" w:color="auto" w:fill="auto"/>
            <w:hideMark/>
          </w:tcPr>
          <w:p w14:paraId="3C6E46DD" w14:textId="14FE5AFA"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16ECCF98"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705B76"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0B71A7B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develop and implement strategies to enhance and sustain whole school initiatives </w:t>
            </w:r>
          </w:p>
        </w:tc>
        <w:tc>
          <w:tcPr>
            <w:tcW w:w="1275" w:type="dxa"/>
            <w:tcBorders>
              <w:top w:val="nil"/>
              <w:left w:val="single" w:sz="6" w:space="0" w:color="auto"/>
              <w:bottom w:val="single" w:sz="6" w:space="0" w:color="auto"/>
              <w:right w:val="single" w:sz="6" w:space="0" w:color="auto"/>
            </w:tcBorders>
            <w:shd w:val="clear" w:color="auto" w:fill="auto"/>
            <w:hideMark/>
          </w:tcPr>
          <w:p w14:paraId="223CF0C1" w14:textId="7CF4D5D9"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058F89FB"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4A588"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7FAF056E"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work with a range of external agencies and stakeholders to deliver whole-school initiatives. </w:t>
            </w:r>
          </w:p>
        </w:tc>
        <w:tc>
          <w:tcPr>
            <w:tcW w:w="1275" w:type="dxa"/>
            <w:tcBorders>
              <w:top w:val="nil"/>
              <w:left w:val="single" w:sz="6" w:space="0" w:color="auto"/>
              <w:bottom w:val="single" w:sz="6" w:space="0" w:color="auto"/>
              <w:right w:val="single" w:sz="6" w:space="0" w:color="auto"/>
            </w:tcBorders>
            <w:shd w:val="clear" w:color="auto" w:fill="auto"/>
            <w:hideMark/>
          </w:tcPr>
          <w:p w14:paraId="7870418C" w14:textId="57BCEC67"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1FF1CA69"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AD07DF"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7F13DDDC"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communicate verbally with, and write reports for, a range of stakeholders, including Governors and external agencies. </w:t>
            </w:r>
          </w:p>
        </w:tc>
        <w:tc>
          <w:tcPr>
            <w:tcW w:w="1275" w:type="dxa"/>
            <w:tcBorders>
              <w:top w:val="nil"/>
              <w:left w:val="single" w:sz="6" w:space="0" w:color="auto"/>
              <w:bottom w:val="single" w:sz="6" w:space="0" w:color="auto"/>
              <w:right w:val="single" w:sz="6" w:space="0" w:color="auto"/>
            </w:tcBorders>
            <w:shd w:val="clear" w:color="auto" w:fill="auto"/>
            <w:hideMark/>
          </w:tcPr>
          <w:p w14:paraId="383337D5" w14:textId="05C60DF4"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617B2E99"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EEE46E"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7CBE11F8"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conduct difficult conversations in supporting and challenging underperformance of colleagues </w:t>
            </w:r>
          </w:p>
        </w:tc>
        <w:tc>
          <w:tcPr>
            <w:tcW w:w="1275" w:type="dxa"/>
            <w:tcBorders>
              <w:top w:val="nil"/>
              <w:left w:val="single" w:sz="6" w:space="0" w:color="auto"/>
              <w:bottom w:val="single" w:sz="6" w:space="0" w:color="auto"/>
              <w:right w:val="single" w:sz="6" w:space="0" w:color="auto"/>
            </w:tcBorders>
            <w:shd w:val="clear" w:color="auto" w:fill="auto"/>
            <w:hideMark/>
          </w:tcPr>
          <w:p w14:paraId="22C45846" w14:textId="1A11F7A6"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0C15FC27"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B79420"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16BA62B9"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Knowledge of curricula, specifications and assessment criteria </w:t>
            </w:r>
          </w:p>
        </w:tc>
        <w:tc>
          <w:tcPr>
            <w:tcW w:w="1275" w:type="dxa"/>
            <w:tcBorders>
              <w:top w:val="nil"/>
              <w:left w:val="single" w:sz="6" w:space="0" w:color="auto"/>
              <w:bottom w:val="single" w:sz="6" w:space="0" w:color="auto"/>
              <w:right w:val="single" w:sz="6" w:space="0" w:color="auto"/>
            </w:tcBorders>
            <w:shd w:val="clear" w:color="auto" w:fill="auto"/>
            <w:hideMark/>
          </w:tcPr>
          <w:p w14:paraId="076A178C" w14:textId="3E566303"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D</w:t>
            </w:r>
          </w:p>
        </w:tc>
      </w:tr>
      <w:tr w:rsidR="002E65EF" w:rsidRPr="002E65EF" w14:paraId="333F76F7"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7710AD"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6CC792A3"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work autonomously, prioritise conflicting demands and thrive under pressure. </w:t>
            </w:r>
          </w:p>
        </w:tc>
        <w:tc>
          <w:tcPr>
            <w:tcW w:w="1275" w:type="dxa"/>
            <w:tcBorders>
              <w:top w:val="nil"/>
              <w:left w:val="single" w:sz="6" w:space="0" w:color="auto"/>
              <w:bottom w:val="single" w:sz="6" w:space="0" w:color="auto"/>
              <w:right w:val="single" w:sz="6" w:space="0" w:color="auto"/>
            </w:tcBorders>
            <w:shd w:val="clear" w:color="auto" w:fill="auto"/>
            <w:hideMark/>
          </w:tcPr>
          <w:p w14:paraId="3F517698" w14:textId="13213D6A"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08CF3719"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3C217"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04F9B677"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ICT skills to manage and report on performance data to a range of audiences (Ofsted, Governors, parents, staff</w:t>
            </w:r>
            <w:r w:rsidRPr="002E65EF">
              <w:rPr>
                <w:rFonts w:ascii="Arial" w:eastAsia="Times New Roman" w:hAnsi="Arial" w:cs="Arial"/>
                <w:strike/>
                <w:color w:val="0078D4"/>
                <w:sz w:val="20"/>
                <w:szCs w:val="20"/>
                <w:lang w:eastAsia="en-GB"/>
              </w:rPr>
              <w:t xml:space="preserve">   </w:t>
            </w:r>
            <w:r w:rsidRPr="002E65EF">
              <w:rPr>
                <w:rFonts w:ascii="Arial" w:eastAsia="Times New Roman" w:hAnsi="Arial" w:cs="Arial"/>
                <w:sz w:val="20"/>
                <w:szCs w:val="20"/>
                <w:lang w:eastAsia="en-GB"/>
              </w:rPr>
              <w:t>and students). </w:t>
            </w:r>
          </w:p>
        </w:tc>
        <w:tc>
          <w:tcPr>
            <w:tcW w:w="1275" w:type="dxa"/>
            <w:tcBorders>
              <w:top w:val="nil"/>
              <w:left w:val="single" w:sz="6" w:space="0" w:color="auto"/>
              <w:bottom w:val="single" w:sz="6" w:space="0" w:color="auto"/>
              <w:right w:val="single" w:sz="6" w:space="0" w:color="auto"/>
            </w:tcBorders>
            <w:shd w:val="clear" w:color="auto" w:fill="auto"/>
            <w:hideMark/>
          </w:tcPr>
          <w:p w14:paraId="7AD998FE" w14:textId="7D3DBE61"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7580B2E4" w14:textId="77777777" w:rsidTr="002E65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816013" w14:textId="77777777" w:rsidR="002E65EF" w:rsidRPr="002E65EF" w:rsidRDefault="002E65EF" w:rsidP="002E65EF">
            <w:pPr>
              <w:spacing w:after="0" w:line="240" w:lineRule="auto"/>
              <w:rPr>
                <w:rFonts w:ascii="Segoe UI" w:eastAsia="Times New Roman" w:hAnsi="Segoe UI" w:cs="Segoe UI"/>
                <w:sz w:val="20"/>
                <w:szCs w:val="20"/>
                <w:lang w:eastAsia="en-GB"/>
              </w:rPr>
            </w:pPr>
          </w:p>
        </w:tc>
        <w:tc>
          <w:tcPr>
            <w:tcW w:w="6795" w:type="dxa"/>
            <w:tcBorders>
              <w:top w:val="nil"/>
              <w:left w:val="single" w:sz="6" w:space="0" w:color="auto"/>
              <w:bottom w:val="single" w:sz="6" w:space="0" w:color="auto"/>
              <w:right w:val="single" w:sz="6" w:space="0" w:color="auto"/>
            </w:tcBorders>
            <w:shd w:val="clear" w:color="auto" w:fill="auto"/>
            <w:hideMark/>
          </w:tcPr>
          <w:p w14:paraId="4E4F6FE6"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Understanding of contemporary issues relating to Teaching and Learning </w:t>
            </w:r>
          </w:p>
        </w:tc>
        <w:tc>
          <w:tcPr>
            <w:tcW w:w="1275" w:type="dxa"/>
            <w:tcBorders>
              <w:top w:val="nil"/>
              <w:left w:val="single" w:sz="6" w:space="0" w:color="auto"/>
              <w:bottom w:val="single" w:sz="6" w:space="0" w:color="auto"/>
              <w:right w:val="single" w:sz="6" w:space="0" w:color="auto"/>
            </w:tcBorders>
            <w:shd w:val="clear" w:color="auto" w:fill="auto"/>
            <w:hideMark/>
          </w:tcPr>
          <w:p w14:paraId="5884B0D5" w14:textId="44BD9C41"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r w:rsidR="002E65EF" w:rsidRPr="002E65EF" w14:paraId="7B1E1EDD" w14:textId="77777777" w:rsidTr="002E65E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5BDB06"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b/>
                <w:bCs/>
                <w:sz w:val="20"/>
                <w:szCs w:val="20"/>
                <w:lang w:val="en-US" w:eastAsia="en-GB"/>
              </w:rPr>
              <w:t>Safeguarding of Children and Young People</w:t>
            </w:r>
            <w:r w:rsidRPr="002E65EF">
              <w:rPr>
                <w:rFonts w:ascii="Arial" w:eastAsia="Times New Roman" w:hAnsi="Arial" w:cs="Arial"/>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FEE5B4F" w14:textId="77777777" w:rsidR="002E65EF" w:rsidRPr="002E65EF" w:rsidRDefault="002E65EF" w:rsidP="002E65EF">
            <w:pPr>
              <w:spacing w:after="0" w:line="240" w:lineRule="auto"/>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Ability to form and maintain appropriate relationships and personal boundaries with children and young people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631AF47" w14:textId="39203DC2" w:rsidR="002E65EF" w:rsidRPr="002E65EF" w:rsidRDefault="002E65EF" w:rsidP="002E65EF">
            <w:pPr>
              <w:spacing w:after="0" w:line="240" w:lineRule="auto"/>
              <w:jc w:val="center"/>
              <w:textAlignment w:val="baseline"/>
              <w:rPr>
                <w:rFonts w:ascii="Segoe UI" w:eastAsia="Times New Roman" w:hAnsi="Segoe UI" w:cs="Segoe UI"/>
                <w:sz w:val="20"/>
                <w:szCs w:val="20"/>
                <w:lang w:eastAsia="en-GB"/>
              </w:rPr>
            </w:pPr>
            <w:r w:rsidRPr="002E65EF">
              <w:rPr>
                <w:rFonts w:ascii="Arial" w:eastAsia="Times New Roman" w:hAnsi="Arial" w:cs="Arial"/>
                <w:sz w:val="20"/>
                <w:szCs w:val="20"/>
                <w:lang w:eastAsia="en-GB"/>
              </w:rPr>
              <w:t>E</w:t>
            </w:r>
          </w:p>
        </w:tc>
      </w:tr>
    </w:tbl>
    <w:p w14:paraId="3ACC266D" w14:textId="093D6BBD" w:rsidR="002E65EF" w:rsidRDefault="002E65EF" w:rsidP="002E65EF">
      <w:pPr>
        <w:jc w:val="center"/>
      </w:pPr>
      <w:bookmarkStart w:id="0" w:name="_GoBack"/>
      <w:r>
        <w:t xml:space="preserve">                         </w:t>
      </w:r>
      <w:r w:rsidRPr="00055776">
        <w:rPr>
          <w:rFonts w:ascii="Calibri" w:hAnsi="Calibri" w:cs="TTE174A740t00"/>
          <w:b/>
          <w:noProof/>
          <w:sz w:val="28"/>
          <w:szCs w:val="28"/>
        </w:rPr>
        <w:t xml:space="preserve">               </w:t>
      </w:r>
      <w:bookmarkEnd w:id="0"/>
    </w:p>
    <w:sectPr w:rsidR="002E65EF" w:rsidSect="006A6862">
      <w:headerReference w:type="default" r:id="rId8"/>
      <w:footerReference w:type="default" r:id="rId9"/>
      <w:pgSz w:w="11906" w:h="16838"/>
      <w:pgMar w:top="1012"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75F0" w14:textId="77777777" w:rsidR="00184937" w:rsidRDefault="00184937" w:rsidP="00055776">
      <w:pPr>
        <w:spacing w:after="0" w:line="240" w:lineRule="auto"/>
      </w:pPr>
      <w:r>
        <w:separator/>
      </w:r>
    </w:p>
  </w:endnote>
  <w:endnote w:type="continuationSeparator" w:id="0">
    <w:p w14:paraId="030F7569" w14:textId="77777777" w:rsidR="00184937" w:rsidRDefault="00184937"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TE174A74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81617"/>
      <w:docPartObj>
        <w:docPartGallery w:val="Page Numbers (Bottom of Page)"/>
        <w:docPartUnique/>
      </w:docPartObj>
    </w:sdtPr>
    <w:sdtEndPr>
      <w:rPr>
        <w:noProof/>
      </w:rPr>
    </w:sdtEndPr>
    <w:sdtContent>
      <w:p w14:paraId="3D9627B3" w14:textId="49904765" w:rsidR="00A274CB" w:rsidRDefault="00A274CB">
        <w:pPr>
          <w:pStyle w:val="Footer"/>
          <w:jc w:val="center"/>
        </w:pPr>
        <w:r>
          <w:fldChar w:fldCharType="begin"/>
        </w:r>
        <w:r>
          <w:instrText xml:space="preserve"> PAGE   \* MERGEFORMAT </w:instrText>
        </w:r>
        <w:r>
          <w:fldChar w:fldCharType="separate"/>
        </w:r>
        <w:r w:rsidR="002E65EF">
          <w:rPr>
            <w:noProof/>
          </w:rPr>
          <w:t>5</w:t>
        </w:r>
        <w:r>
          <w:rPr>
            <w:noProof/>
          </w:rPr>
          <w:fldChar w:fldCharType="end"/>
        </w:r>
      </w:p>
    </w:sdtContent>
  </w:sdt>
  <w:p w14:paraId="447DE5CE" w14:textId="77777777" w:rsidR="00A274CB" w:rsidRDefault="00A2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657AD" w14:textId="77777777" w:rsidR="00184937" w:rsidRDefault="00184937" w:rsidP="00055776">
      <w:pPr>
        <w:spacing w:after="0" w:line="240" w:lineRule="auto"/>
      </w:pPr>
      <w:r>
        <w:separator/>
      </w:r>
    </w:p>
  </w:footnote>
  <w:footnote w:type="continuationSeparator" w:id="0">
    <w:p w14:paraId="389CA494" w14:textId="77777777" w:rsidR="00184937" w:rsidRDefault="00184937"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7055" w14:textId="77777777" w:rsidR="00055776" w:rsidRDefault="00055776" w:rsidP="00C5548A">
    <w:pPr>
      <w:pStyle w:val="Header"/>
      <w:jc w:val="center"/>
    </w:pPr>
    <w:r>
      <w:rPr>
        <w:noProof/>
        <w:lang w:eastAsia="en-GB"/>
      </w:rPr>
      <mc:AlternateContent>
        <mc:Choice Requires="wps">
          <w:drawing>
            <wp:anchor distT="45720" distB="45720" distL="114300" distR="114300" simplePos="0" relativeHeight="251657216" behindDoc="0" locked="0" layoutInCell="1" allowOverlap="1" wp14:anchorId="50FFCD70" wp14:editId="00791C81">
              <wp:simplePos x="0" y="0"/>
              <wp:positionH relativeFrom="margin">
                <wp:posOffset>2799080</wp:posOffset>
              </wp:positionH>
              <wp:positionV relativeFrom="paragraph">
                <wp:posOffset>226060</wp:posOffset>
              </wp:positionV>
              <wp:extent cx="14287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4FBA440A" w14:textId="74A57503" w:rsidR="00055776" w:rsidRDefault="00055776">
                          <w:r>
                            <w:rPr>
                              <w:rFonts w:asciiTheme="minorHAnsi" w:hAnsiTheme="minorHAnsi"/>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FCD70" id="_x0000_t202" coordsize="21600,21600" o:spt="202" path="m,l,21600r21600,l21600,xe">
              <v:stroke joinstyle="miter"/>
              <v:path gradientshapeok="t" o:connecttype="rect"/>
            </v:shapetype>
            <v:shape id="Text Box 2" o:spid="_x0000_s1026" type="#_x0000_t202" style="position:absolute;left:0;text-align:left;margin-left:220.4pt;margin-top:17.8pt;width:11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Sa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" stroked="f">
              <v:textbox style="mso-fit-shape-to-text:t">
                <w:txbxContent>
                  <w:p w14:paraId="4FBA440A" w14:textId="74A57503" w:rsidR="00055776" w:rsidRDefault="00055776">
                    <w:r>
                      <w:rPr>
                        <w:rFonts w:asciiTheme="minorHAnsi" w:hAnsiTheme="minorHAnsi"/>
                        <w:b/>
                        <w:sz w:val="28"/>
                        <w:szCs w:val="28"/>
                      </w:rPr>
                      <w:t xml:space="preserve">  </w:t>
                    </w:r>
                  </w:p>
                </w:txbxContent>
              </v:textbox>
              <w10:wrap type="square" anchorx="margin"/>
            </v:shape>
          </w:pict>
        </mc:Fallback>
      </mc:AlternateContent>
    </w:r>
    <w:r>
      <w:rPr>
        <w:noProof/>
        <w:lang w:eastAsia="en-GB"/>
      </w:rPr>
      <w:drawing>
        <wp:inline distT="0" distB="0" distL="0" distR="0" wp14:anchorId="41473A09" wp14:editId="648A3573">
          <wp:extent cx="2227580" cy="69659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1">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r w:rsidR="00C5548A">
      <w:t xml:space="preserve">    </w:t>
    </w:r>
    <w:r w:rsidR="008A3AED">
      <w:t xml:space="preserve">                  </w:t>
    </w:r>
    <w:r w:rsidR="008A3AED">
      <w:rPr>
        <w:rFonts w:ascii="Calibri" w:hAnsi="Calibri" w:cs="TTE174A740t00"/>
        <w:b/>
        <w:noProof/>
        <w:sz w:val="28"/>
        <w:szCs w:val="28"/>
        <w:lang w:eastAsia="en-GB"/>
      </w:rPr>
      <w:drawing>
        <wp:inline distT="0" distB="0" distL="0" distR="0" wp14:anchorId="25315B57" wp14:editId="7189D4EC">
          <wp:extent cx="548030" cy="70768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14" cy="728072"/>
                  </a:xfrm>
                  <a:prstGeom prst="rect">
                    <a:avLst/>
                  </a:prstGeom>
                  <a:noFill/>
                </pic:spPr>
              </pic:pic>
            </a:graphicData>
          </a:graphic>
        </wp:inline>
      </w:drawing>
    </w:r>
    <w:r w:rsidR="008A3A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C97"/>
    <w:multiLevelType w:val="hybridMultilevel"/>
    <w:tmpl w:val="C9D2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91F66"/>
    <w:multiLevelType w:val="hybridMultilevel"/>
    <w:tmpl w:val="706C6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B568D"/>
    <w:multiLevelType w:val="hybridMultilevel"/>
    <w:tmpl w:val="5056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45B09"/>
    <w:multiLevelType w:val="hybridMultilevel"/>
    <w:tmpl w:val="89A2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64EEF"/>
    <w:multiLevelType w:val="hybridMultilevel"/>
    <w:tmpl w:val="DCDC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DE7F17"/>
    <w:multiLevelType w:val="hybridMultilevel"/>
    <w:tmpl w:val="B9D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55C08"/>
    <w:multiLevelType w:val="hybridMultilevel"/>
    <w:tmpl w:val="847C1F24"/>
    <w:lvl w:ilvl="0" w:tplc="16A4D4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87EDC"/>
    <w:multiLevelType w:val="hybridMultilevel"/>
    <w:tmpl w:val="2ED8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B360F"/>
    <w:multiLevelType w:val="hybridMultilevel"/>
    <w:tmpl w:val="3A84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C7BF0"/>
    <w:multiLevelType w:val="hybridMultilevel"/>
    <w:tmpl w:val="E07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F5649"/>
    <w:multiLevelType w:val="hybridMultilevel"/>
    <w:tmpl w:val="D4B2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A28B1"/>
    <w:multiLevelType w:val="hybridMultilevel"/>
    <w:tmpl w:val="0EAEA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F77D1F"/>
    <w:multiLevelType w:val="hybridMultilevel"/>
    <w:tmpl w:val="AFB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01D8D"/>
    <w:multiLevelType w:val="hybridMultilevel"/>
    <w:tmpl w:val="DB0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78E2"/>
    <w:multiLevelType w:val="hybridMultilevel"/>
    <w:tmpl w:val="813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31CB5"/>
    <w:multiLevelType w:val="hybridMultilevel"/>
    <w:tmpl w:val="250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91FA7"/>
    <w:multiLevelType w:val="hybridMultilevel"/>
    <w:tmpl w:val="F62E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8"/>
  </w:num>
  <w:num w:numId="4">
    <w:abstractNumId w:val="21"/>
  </w:num>
  <w:num w:numId="5">
    <w:abstractNumId w:val="22"/>
  </w:num>
  <w:num w:numId="6">
    <w:abstractNumId w:val="3"/>
  </w:num>
  <w:num w:numId="7">
    <w:abstractNumId w:val="10"/>
  </w:num>
  <w:num w:numId="8">
    <w:abstractNumId w:val="20"/>
  </w:num>
  <w:num w:numId="9">
    <w:abstractNumId w:val="8"/>
  </w:num>
  <w:num w:numId="10">
    <w:abstractNumId w:val="1"/>
  </w:num>
  <w:num w:numId="11">
    <w:abstractNumId w:val="12"/>
  </w:num>
  <w:num w:numId="12">
    <w:abstractNumId w:val="17"/>
  </w:num>
  <w:num w:numId="13">
    <w:abstractNumId w:val="7"/>
  </w:num>
  <w:num w:numId="14">
    <w:abstractNumId w:val="15"/>
  </w:num>
  <w:num w:numId="15">
    <w:abstractNumId w:val="2"/>
  </w:num>
  <w:num w:numId="16">
    <w:abstractNumId w:val="11"/>
  </w:num>
  <w:num w:numId="17">
    <w:abstractNumId w:val="9"/>
  </w:num>
  <w:num w:numId="18">
    <w:abstractNumId w:val="16"/>
  </w:num>
  <w:num w:numId="19">
    <w:abstractNumId w:val="14"/>
  </w:num>
  <w:num w:numId="20">
    <w:abstractNumId w:val="0"/>
  </w:num>
  <w:num w:numId="21">
    <w:abstractNumId w:val="4"/>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6"/>
    <w:rsid w:val="000310E7"/>
    <w:rsid w:val="0005093D"/>
    <w:rsid w:val="00055776"/>
    <w:rsid w:val="00084A20"/>
    <w:rsid w:val="00095197"/>
    <w:rsid w:val="000B18F3"/>
    <w:rsid w:val="000C05F3"/>
    <w:rsid w:val="000C2A86"/>
    <w:rsid w:val="000C5298"/>
    <w:rsid w:val="00114C8E"/>
    <w:rsid w:val="00143CB3"/>
    <w:rsid w:val="00144859"/>
    <w:rsid w:val="00146325"/>
    <w:rsid w:val="00184937"/>
    <w:rsid w:val="00186B38"/>
    <w:rsid w:val="001C3E20"/>
    <w:rsid w:val="001D63C6"/>
    <w:rsid w:val="002401E5"/>
    <w:rsid w:val="00277D39"/>
    <w:rsid w:val="00281933"/>
    <w:rsid w:val="00286032"/>
    <w:rsid w:val="002A75B2"/>
    <w:rsid w:val="002E65EF"/>
    <w:rsid w:val="0032360A"/>
    <w:rsid w:val="00357384"/>
    <w:rsid w:val="003A4563"/>
    <w:rsid w:val="003D7380"/>
    <w:rsid w:val="004633D6"/>
    <w:rsid w:val="0047453D"/>
    <w:rsid w:val="004764B4"/>
    <w:rsid w:val="004E1DC3"/>
    <w:rsid w:val="00502F57"/>
    <w:rsid w:val="00533EE3"/>
    <w:rsid w:val="00556A0B"/>
    <w:rsid w:val="00581C2A"/>
    <w:rsid w:val="005A0F1D"/>
    <w:rsid w:val="005C4BF2"/>
    <w:rsid w:val="00610495"/>
    <w:rsid w:val="00636D5E"/>
    <w:rsid w:val="00644A7C"/>
    <w:rsid w:val="006A6862"/>
    <w:rsid w:val="006F7377"/>
    <w:rsid w:val="00707677"/>
    <w:rsid w:val="00713B3C"/>
    <w:rsid w:val="00733101"/>
    <w:rsid w:val="00750FCA"/>
    <w:rsid w:val="0077722A"/>
    <w:rsid w:val="007939F8"/>
    <w:rsid w:val="007A2FDF"/>
    <w:rsid w:val="007A3EC8"/>
    <w:rsid w:val="007D11FF"/>
    <w:rsid w:val="00810F5C"/>
    <w:rsid w:val="00817CBF"/>
    <w:rsid w:val="00822F45"/>
    <w:rsid w:val="00851C4E"/>
    <w:rsid w:val="00856A6D"/>
    <w:rsid w:val="00871D19"/>
    <w:rsid w:val="00872630"/>
    <w:rsid w:val="008829ED"/>
    <w:rsid w:val="008A3AED"/>
    <w:rsid w:val="008A622F"/>
    <w:rsid w:val="008C3B3B"/>
    <w:rsid w:val="00950708"/>
    <w:rsid w:val="00951306"/>
    <w:rsid w:val="00952B23"/>
    <w:rsid w:val="009A2C93"/>
    <w:rsid w:val="009D168F"/>
    <w:rsid w:val="009D191F"/>
    <w:rsid w:val="009D3CFC"/>
    <w:rsid w:val="00A274CB"/>
    <w:rsid w:val="00A3289B"/>
    <w:rsid w:val="00A40E88"/>
    <w:rsid w:val="00A51267"/>
    <w:rsid w:val="00A808AA"/>
    <w:rsid w:val="00A829B4"/>
    <w:rsid w:val="00AA4112"/>
    <w:rsid w:val="00BF4397"/>
    <w:rsid w:val="00C02E41"/>
    <w:rsid w:val="00C369DA"/>
    <w:rsid w:val="00C435AA"/>
    <w:rsid w:val="00C4390E"/>
    <w:rsid w:val="00C44C70"/>
    <w:rsid w:val="00C51116"/>
    <w:rsid w:val="00C5548A"/>
    <w:rsid w:val="00C84684"/>
    <w:rsid w:val="00CB55E7"/>
    <w:rsid w:val="00CE2CA1"/>
    <w:rsid w:val="00CE4C2C"/>
    <w:rsid w:val="00CF2C0E"/>
    <w:rsid w:val="00D26F64"/>
    <w:rsid w:val="00D34C9F"/>
    <w:rsid w:val="00D57E57"/>
    <w:rsid w:val="00D966AF"/>
    <w:rsid w:val="00E20816"/>
    <w:rsid w:val="00E25014"/>
    <w:rsid w:val="00E91EB2"/>
    <w:rsid w:val="00E97123"/>
    <w:rsid w:val="00EC0380"/>
    <w:rsid w:val="00F03239"/>
    <w:rsid w:val="00F37B29"/>
    <w:rsid w:val="00F70061"/>
    <w:rsid w:val="00F87E71"/>
    <w:rsid w:val="00F9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277C"/>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paragraph" w:styleId="BodyText2">
    <w:name w:val="Body Text 2"/>
    <w:basedOn w:val="Normal"/>
    <w:link w:val="BodyText2Char"/>
    <w:rsid w:val="00CF2C0E"/>
    <w:pPr>
      <w:spacing w:after="0" w:line="240" w:lineRule="auto"/>
      <w:jc w:val="both"/>
    </w:pPr>
    <w:rPr>
      <w:rFonts w:ascii="Palatino Linotype" w:eastAsia="Times New Roman" w:hAnsi="Palatino Linotype" w:cs="Times New Roman"/>
      <w:sz w:val="24"/>
      <w:szCs w:val="24"/>
    </w:rPr>
  </w:style>
  <w:style w:type="character" w:customStyle="1" w:styleId="BodyText2Char">
    <w:name w:val="Body Text 2 Char"/>
    <w:basedOn w:val="DefaultParagraphFont"/>
    <w:link w:val="BodyText2"/>
    <w:rsid w:val="00CF2C0E"/>
    <w:rPr>
      <w:rFonts w:ascii="Palatino Linotype" w:eastAsia="Times New Roman" w:hAnsi="Palatino Linotype" w:cs="Times New Roman"/>
      <w:sz w:val="24"/>
      <w:szCs w:val="24"/>
    </w:rPr>
  </w:style>
  <w:style w:type="paragraph" w:customStyle="1" w:styleId="paragraph">
    <w:name w:val="paragraph"/>
    <w:basedOn w:val="Normal"/>
    <w:rsid w:val="002E65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65EF"/>
  </w:style>
  <w:style w:type="character" w:customStyle="1" w:styleId="eop">
    <w:name w:val="eop"/>
    <w:basedOn w:val="DefaultParagraphFont"/>
    <w:rsid w:val="002E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79880">
      <w:bodyDiv w:val="1"/>
      <w:marLeft w:val="0"/>
      <w:marRight w:val="0"/>
      <w:marTop w:val="0"/>
      <w:marBottom w:val="0"/>
      <w:divBdr>
        <w:top w:val="none" w:sz="0" w:space="0" w:color="auto"/>
        <w:left w:val="none" w:sz="0" w:space="0" w:color="auto"/>
        <w:bottom w:val="none" w:sz="0" w:space="0" w:color="auto"/>
        <w:right w:val="none" w:sz="0" w:space="0" w:color="auto"/>
      </w:divBdr>
      <w:divsChild>
        <w:div w:id="892236607">
          <w:marLeft w:val="0"/>
          <w:marRight w:val="0"/>
          <w:marTop w:val="0"/>
          <w:marBottom w:val="0"/>
          <w:divBdr>
            <w:top w:val="none" w:sz="0" w:space="0" w:color="auto"/>
            <w:left w:val="none" w:sz="0" w:space="0" w:color="auto"/>
            <w:bottom w:val="none" w:sz="0" w:space="0" w:color="auto"/>
            <w:right w:val="none" w:sz="0" w:space="0" w:color="auto"/>
          </w:divBdr>
          <w:divsChild>
            <w:div w:id="231737092">
              <w:marLeft w:val="0"/>
              <w:marRight w:val="0"/>
              <w:marTop w:val="0"/>
              <w:marBottom w:val="0"/>
              <w:divBdr>
                <w:top w:val="none" w:sz="0" w:space="0" w:color="auto"/>
                <w:left w:val="none" w:sz="0" w:space="0" w:color="auto"/>
                <w:bottom w:val="none" w:sz="0" w:space="0" w:color="auto"/>
                <w:right w:val="none" w:sz="0" w:space="0" w:color="auto"/>
              </w:divBdr>
            </w:div>
          </w:divsChild>
        </w:div>
        <w:div w:id="1503277835">
          <w:marLeft w:val="0"/>
          <w:marRight w:val="0"/>
          <w:marTop w:val="0"/>
          <w:marBottom w:val="0"/>
          <w:divBdr>
            <w:top w:val="none" w:sz="0" w:space="0" w:color="auto"/>
            <w:left w:val="none" w:sz="0" w:space="0" w:color="auto"/>
            <w:bottom w:val="none" w:sz="0" w:space="0" w:color="auto"/>
            <w:right w:val="none" w:sz="0" w:space="0" w:color="auto"/>
          </w:divBdr>
          <w:divsChild>
            <w:div w:id="1888296160">
              <w:marLeft w:val="0"/>
              <w:marRight w:val="0"/>
              <w:marTop w:val="0"/>
              <w:marBottom w:val="0"/>
              <w:divBdr>
                <w:top w:val="none" w:sz="0" w:space="0" w:color="auto"/>
                <w:left w:val="none" w:sz="0" w:space="0" w:color="auto"/>
                <w:bottom w:val="none" w:sz="0" w:space="0" w:color="auto"/>
                <w:right w:val="none" w:sz="0" w:space="0" w:color="auto"/>
              </w:divBdr>
            </w:div>
          </w:divsChild>
        </w:div>
        <w:div w:id="322902049">
          <w:marLeft w:val="0"/>
          <w:marRight w:val="0"/>
          <w:marTop w:val="0"/>
          <w:marBottom w:val="0"/>
          <w:divBdr>
            <w:top w:val="none" w:sz="0" w:space="0" w:color="auto"/>
            <w:left w:val="none" w:sz="0" w:space="0" w:color="auto"/>
            <w:bottom w:val="none" w:sz="0" w:space="0" w:color="auto"/>
            <w:right w:val="none" w:sz="0" w:space="0" w:color="auto"/>
          </w:divBdr>
          <w:divsChild>
            <w:div w:id="1190416223">
              <w:marLeft w:val="0"/>
              <w:marRight w:val="0"/>
              <w:marTop w:val="0"/>
              <w:marBottom w:val="0"/>
              <w:divBdr>
                <w:top w:val="none" w:sz="0" w:space="0" w:color="auto"/>
                <w:left w:val="none" w:sz="0" w:space="0" w:color="auto"/>
                <w:bottom w:val="none" w:sz="0" w:space="0" w:color="auto"/>
                <w:right w:val="none" w:sz="0" w:space="0" w:color="auto"/>
              </w:divBdr>
            </w:div>
          </w:divsChild>
        </w:div>
        <w:div w:id="1382485441">
          <w:marLeft w:val="0"/>
          <w:marRight w:val="0"/>
          <w:marTop w:val="0"/>
          <w:marBottom w:val="0"/>
          <w:divBdr>
            <w:top w:val="none" w:sz="0" w:space="0" w:color="auto"/>
            <w:left w:val="none" w:sz="0" w:space="0" w:color="auto"/>
            <w:bottom w:val="none" w:sz="0" w:space="0" w:color="auto"/>
            <w:right w:val="none" w:sz="0" w:space="0" w:color="auto"/>
          </w:divBdr>
          <w:divsChild>
            <w:div w:id="869957499">
              <w:marLeft w:val="0"/>
              <w:marRight w:val="0"/>
              <w:marTop w:val="0"/>
              <w:marBottom w:val="0"/>
              <w:divBdr>
                <w:top w:val="none" w:sz="0" w:space="0" w:color="auto"/>
                <w:left w:val="none" w:sz="0" w:space="0" w:color="auto"/>
                <w:bottom w:val="none" w:sz="0" w:space="0" w:color="auto"/>
                <w:right w:val="none" w:sz="0" w:space="0" w:color="auto"/>
              </w:divBdr>
            </w:div>
          </w:divsChild>
        </w:div>
        <w:div w:id="1590625750">
          <w:marLeft w:val="0"/>
          <w:marRight w:val="0"/>
          <w:marTop w:val="0"/>
          <w:marBottom w:val="0"/>
          <w:divBdr>
            <w:top w:val="none" w:sz="0" w:space="0" w:color="auto"/>
            <w:left w:val="none" w:sz="0" w:space="0" w:color="auto"/>
            <w:bottom w:val="none" w:sz="0" w:space="0" w:color="auto"/>
            <w:right w:val="none" w:sz="0" w:space="0" w:color="auto"/>
          </w:divBdr>
          <w:divsChild>
            <w:div w:id="602225841">
              <w:marLeft w:val="0"/>
              <w:marRight w:val="0"/>
              <w:marTop w:val="0"/>
              <w:marBottom w:val="0"/>
              <w:divBdr>
                <w:top w:val="none" w:sz="0" w:space="0" w:color="auto"/>
                <w:left w:val="none" w:sz="0" w:space="0" w:color="auto"/>
                <w:bottom w:val="none" w:sz="0" w:space="0" w:color="auto"/>
                <w:right w:val="none" w:sz="0" w:space="0" w:color="auto"/>
              </w:divBdr>
            </w:div>
          </w:divsChild>
        </w:div>
        <w:div w:id="473910766">
          <w:marLeft w:val="0"/>
          <w:marRight w:val="0"/>
          <w:marTop w:val="0"/>
          <w:marBottom w:val="0"/>
          <w:divBdr>
            <w:top w:val="none" w:sz="0" w:space="0" w:color="auto"/>
            <w:left w:val="none" w:sz="0" w:space="0" w:color="auto"/>
            <w:bottom w:val="none" w:sz="0" w:space="0" w:color="auto"/>
            <w:right w:val="none" w:sz="0" w:space="0" w:color="auto"/>
          </w:divBdr>
          <w:divsChild>
            <w:div w:id="1793555609">
              <w:marLeft w:val="0"/>
              <w:marRight w:val="0"/>
              <w:marTop w:val="0"/>
              <w:marBottom w:val="0"/>
              <w:divBdr>
                <w:top w:val="none" w:sz="0" w:space="0" w:color="auto"/>
                <w:left w:val="none" w:sz="0" w:space="0" w:color="auto"/>
                <w:bottom w:val="none" w:sz="0" w:space="0" w:color="auto"/>
                <w:right w:val="none" w:sz="0" w:space="0" w:color="auto"/>
              </w:divBdr>
            </w:div>
          </w:divsChild>
        </w:div>
        <w:div w:id="1019433468">
          <w:marLeft w:val="0"/>
          <w:marRight w:val="0"/>
          <w:marTop w:val="0"/>
          <w:marBottom w:val="0"/>
          <w:divBdr>
            <w:top w:val="none" w:sz="0" w:space="0" w:color="auto"/>
            <w:left w:val="none" w:sz="0" w:space="0" w:color="auto"/>
            <w:bottom w:val="none" w:sz="0" w:space="0" w:color="auto"/>
            <w:right w:val="none" w:sz="0" w:space="0" w:color="auto"/>
          </w:divBdr>
          <w:divsChild>
            <w:div w:id="990063077">
              <w:marLeft w:val="0"/>
              <w:marRight w:val="0"/>
              <w:marTop w:val="0"/>
              <w:marBottom w:val="0"/>
              <w:divBdr>
                <w:top w:val="none" w:sz="0" w:space="0" w:color="auto"/>
                <w:left w:val="none" w:sz="0" w:space="0" w:color="auto"/>
                <w:bottom w:val="none" w:sz="0" w:space="0" w:color="auto"/>
                <w:right w:val="none" w:sz="0" w:space="0" w:color="auto"/>
              </w:divBdr>
            </w:div>
          </w:divsChild>
        </w:div>
        <w:div w:id="1909610404">
          <w:marLeft w:val="0"/>
          <w:marRight w:val="0"/>
          <w:marTop w:val="0"/>
          <w:marBottom w:val="0"/>
          <w:divBdr>
            <w:top w:val="none" w:sz="0" w:space="0" w:color="auto"/>
            <w:left w:val="none" w:sz="0" w:space="0" w:color="auto"/>
            <w:bottom w:val="none" w:sz="0" w:space="0" w:color="auto"/>
            <w:right w:val="none" w:sz="0" w:space="0" w:color="auto"/>
          </w:divBdr>
          <w:divsChild>
            <w:div w:id="1189487495">
              <w:marLeft w:val="0"/>
              <w:marRight w:val="0"/>
              <w:marTop w:val="0"/>
              <w:marBottom w:val="0"/>
              <w:divBdr>
                <w:top w:val="none" w:sz="0" w:space="0" w:color="auto"/>
                <w:left w:val="none" w:sz="0" w:space="0" w:color="auto"/>
                <w:bottom w:val="none" w:sz="0" w:space="0" w:color="auto"/>
                <w:right w:val="none" w:sz="0" w:space="0" w:color="auto"/>
              </w:divBdr>
            </w:div>
          </w:divsChild>
        </w:div>
        <w:div w:id="2144615358">
          <w:marLeft w:val="0"/>
          <w:marRight w:val="0"/>
          <w:marTop w:val="0"/>
          <w:marBottom w:val="0"/>
          <w:divBdr>
            <w:top w:val="none" w:sz="0" w:space="0" w:color="auto"/>
            <w:left w:val="none" w:sz="0" w:space="0" w:color="auto"/>
            <w:bottom w:val="none" w:sz="0" w:space="0" w:color="auto"/>
            <w:right w:val="none" w:sz="0" w:space="0" w:color="auto"/>
          </w:divBdr>
          <w:divsChild>
            <w:div w:id="1652980901">
              <w:marLeft w:val="0"/>
              <w:marRight w:val="0"/>
              <w:marTop w:val="0"/>
              <w:marBottom w:val="0"/>
              <w:divBdr>
                <w:top w:val="none" w:sz="0" w:space="0" w:color="auto"/>
                <w:left w:val="none" w:sz="0" w:space="0" w:color="auto"/>
                <w:bottom w:val="none" w:sz="0" w:space="0" w:color="auto"/>
                <w:right w:val="none" w:sz="0" w:space="0" w:color="auto"/>
              </w:divBdr>
            </w:div>
          </w:divsChild>
        </w:div>
        <w:div w:id="171918182">
          <w:marLeft w:val="0"/>
          <w:marRight w:val="0"/>
          <w:marTop w:val="0"/>
          <w:marBottom w:val="0"/>
          <w:divBdr>
            <w:top w:val="none" w:sz="0" w:space="0" w:color="auto"/>
            <w:left w:val="none" w:sz="0" w:space="0" w:color="auto"/>
            <w:bottom w:val="none" w:sz="0" w:space="0" w:color="auto"/>
            <w:right w:val="none" w:sz="0" w:space="0" w:color="auto"/>
          </w:divBdr>
          <w:divsChild>
            <w:div w:id="87775382">
              <w:marLeft w:val="0"/>
              <w:marRight w:val="0"/>
              <w:marTop w:val="0"/>
              <w:marBottom w:val="0"/>
              <w:divBdr>
                <w:top w:val="none" w:sz="0" w:space="0" w:color="auto"/>
                <w:left w:val="none" w:sz="0" w:space="0" w:color="auto"/>
                <w:bottom w:val="none" w:sz="0" w:space="0" w:color="auto"/>
                <w:right w:val="none" w:sz="0" w:space="0" w:color="auto"/>
              </w:divBdr>
            </w:div>
          </w:divsChild>
        </w:div>
        <w:div w:id="1385566831">
          <w:marLeft w:val="0"/>
          <w:marRight w:val="0"/>
          <w:marTop w:val="0"/>
          <w:marBottom w:val="0"/>
          <w:divBdr>
            <w:top w:val="none" w:sz="0" w:space="0" w:color="auto"/>
            <w:left w:val="none" w:sz="0" w:space="0" w:color="auto"/>
            <w:bottom w:val="none" w:sz="0" w:space="0" w:color="auto"/>
            <w:right w:val="none" w:sz="0" w:space="0" w:color="auto"/>
          </w:divBdr>
          <w:divsChild>
            <w:div w:id="1079984898">
              <w:marLeft w:val="0"/>
              <w:marRight w:val="0"/>
              <w:marTop w:val="0"/>
              <w:marBottom w:val="0"/>
              <w:divBdr>
                <w:top w:val="none" w:sz="0" w:space="0" w:color="auto"/>
                <w:left w:val="none" w:sz="0" w:space="0" w:color="auto"/>
                <w:bottom w:val="none" w:sz="0" w:space="0" w:color="auto"/>
                <w:right w:val="none" w:sz="0" w:space="0" w:color="auto"/>
              </w:divBdr>
            </w:div>
          </w:divsChild>
        </w:div>
        <w:div w:id="881527115">
          <w:marLeft w:val="0"/>
          <w:marRight w:val="0"/>
          <w:marTop w:val="0"/>
          <w:marBottom w:val="0"/>
          <w:divBdr>
            <w:top w:val="none" w:sz="0" w:space="0" w:color="auto"/>
            <w:left w:val="none" w:sz="0" w:space="0" w:color="auto"/>
            <w:bottom w:val="none" w:sz="0" w:space="0" w:color="auto"/>
            <w:right w:val="none" w:sz="0" w:space="0" w:color="auto"/>
          </w:divBdr>
          <w:divsChild>
            <w:div w:id="1230266886">
              <w:marLeft w:val="0"/>
              <w:marRight w:val="0"/>
              <w:marTop w:val="0"/>
              <w:marBottom w:val="0"/>
              <w:divBdr>
                <w:top w:val="none" w:sz="0" w:space="0" w:color="auto"/>
                <w:left w:val="none" w:sz="0" w:space="0" w:color="auto"/>
                <w:bottom w:val="none" w:sz="0" w:space="0" w:color="auto"/>
                <w:right w:val="none" w:sz="0" w:space="0" w:color="auto"/>
              </w:divBdr>
            </w:div>
          </w:divsChild>
        </w:div>
        <w:div w:id="111674097">
          <w:marLeft w:val="0"/>
          <w:marRight w:val="0"/>
          <w:marTop w:val="0"/>
          <w:marBottom w:val="0"/>
          <w:divBdr>
            <w:top w:val="none" w:sz="0" w:space="0" w:color="auto"/>
            <w:left w:val="none" w:sz="0" w:space="0" w:color="auto"/>
            <w:bottom w:val="none" w:sz="0" w:space="0" w:color="auto"/>
            <w:right w:val="none" w:sz="0" w:space="0" w:color="auto"/>
          </w:divBdr>
          <w:divsChild>
            <w:div w:id="166603939">
              <w:marLeft w:val="0"/>
              <w:marRight w:val="0"/>
              <w:marTop w:val="0"/>
              <w:marBottom w:val="0"/>
              <w:divBdr>
                <w:top w:val="none" w:sz="0" w:space="0" w:color="auto"/>
                <w:left w:val="none" w:sz="0" w:space="0" w:color="auto"/>
                <w:bottom w:val="none" w:sz="0" w:space="0" w:color="auto"/>
                <w:right w:val="none" w:sz="0" w:space="0" w:color="auto"/>
              </w:divBdr>
            </w:div>
          </w:divsChild>
        </w:div>
        <w:div w:id="593708801">
          <w:marLeft w:val="0"/>
          <w:marRight w:val="0"/>
          <w:marTop w:val="0"/>
          <w:marBottom w:val="0"/>
          <w:divBdr>
            <w:top w:val="none" w:sz="0" w:space="0" w:color="auto"/>
            <w:left w:val="none" w:sz="0" w:space="0" w:color="auto"/>
            <w:bottom w:val="none" w:sz="0" w:space="0" w:color="auto"/>
            <w:right w:val="none" w:sz="0" w:space="0" w:color="auto"/>
          </w:divBdr>
          <w:divsChild>
            <w:div w:id="1906646429">
              <w:marLeft w:val="0"/>
              <w:marRight w:val="0"/>
              <w:marTop w:val="0"/>
              <w:marBottom w:val="0"/>
              <w:divBdr>
                <w:top w:val="none" w:sz="0" w:space="0" w:color="auto"/>
                <w:left w:val="none" w:sz="0" w:space="0" w:color="auto"/>
                <w:bottom w:val="none" w:sz="0" w:space="0" w:color="auto"/>
                <w:right w:val="none" w:sz="0" w:space="0" w:color="auto"/>
              </w:divBdr>
            </w:div>
          </w:divsChild>
        </w:div>
        <w:div w:id="1972055309">
          <w:marLeft w:val="0"/>
          <w:marRight w:val="0"/>
          <w:marTop w:val="0"/>
          <w:marBottom w:val="0"/>
          <w:divBdr>
            <w:top w:val="none" w:sz="0" w:space="0" w:color="auto"/>
            <w:left w:val="none" w:sz="0" w:space="0" w:color="auto"/>
            <w:bottom w:val="none" w:sz="0" w:space="0" w:color="auto"/>
            <w:right w:val="none" w:sz="0" w:space="0" w:color="auto"/>
          </w:divBdr>
          <w:divsChild>
            <w:div w:id="469204917">
              <w:marLeft w:val="0"/>
              <w:marRight w:val="0"/>
              <w:marTop w:val="0"/>
              <w:marBottom w:val="0"/>
              <w:divBdr>
                <w:top w:val="none" w:sz="0" w:space="0" w:color="auto"/>
                <w:left w:val="none" w:sz="0" w:space="0" w:color="auto"/>
                <w:bottom w:val="none" w:sz="0" w:space="0" w:color="auto"/>
                <w:right w:val="none" w:sz="0" w:space="0" w:color="auto"/>
              </w:divBdr>
            </w:div>
          </w:divsChild>
        </w:div>
        <w:div w:id="2019694884">
          <w:marLeft w:val="0"/>
          <w:marRight w:val="0"/>
          <w:marTop w:val="0"/>
          <w:marBottom w:val="0"/>
          <w:divBdr>
            <w:top w:val="none" w:sz="0" w:space="0" w:color="auto"/>
            <w:left w:val="none" w:sz="0" w:space="0" w:color="auto"/>
            <w:bottom w:val="none" w:sz="0" w:space="0" w:color="auto"/>
            <w:right w:val="none" w:sz="0" w:space="0" w:color="auto"/>
          </w:divBdr>
          <w:divsChild>
            <w:div w:id="1574584831">
              <w:marLeft w:val="0"/>
              <w:marRight w:val="0"/>
              <w:marTop w:val="0"/>
              <w:marBottom w:val="0"/>
              <w:divBdr>
                <w:top w:val="none" w:sz="0" w:space="0" w:color="auto"/>
                <w:left w:val="none" w:sz="0" w:space="0" w:color="auto"/>
                <w:bottom w:val="none" w:sz="0" w:space="0" w:color="auto"/>
                <w:right w:val="none" w:sz="0" w:space="0" w:color="auto"/>
              </w:divBdr>
            </w:div>
          </w:divsChild>
        </w:div>
        <w:div w:id="1193883107">
          <w:marLeft w:val="0"/>
          <w:marRight w:val="0"/>
          <w:marTop w:val="0"/>
          <w:marBottom w:val="0"/>
          <w:divBdr>
            <w:top w:val="none" w:sz="0" w:space="0" w:color="auto"/>
            <w:left w:val="none" w:sz="0" w:space="0" w:color="auto"/>
            <w:bottom w:val="none" w:sz="0" w:space="0" w:color="auto"/>
            <w:right w:val="none" w:sz="0" w:space="0" w:color="auto"/>
          </w:divBdr>
          <w:divsChild>
            <w:div w:id="187835093">
              <w:marLeft w:val="0"/>
              <w:marRight w:val="0"/>
              <w:marTop w:val="0"/>
              <w:marBottom w:val="0"/>
              <w:divBdr>
                <w:top w:val="none" w:sz="0" w:space="0" w:color="auto"/>
                <w:left w:val="none" w:sz="0" w:space="0" w:color="auto"/>
                <w:bottom w:val="none" w:sz="0" w:space="0" w:color="auto"/>
                <w:right w:val="none" w:sz="0" w:space="0" w:color="auto"/>
              </w:divBdr>
            </w:div>
          </w:divsChild>
        </w:div>
        <w:div w:id="309096552">
          <w:marLeft w:val="0"/>
          <w:marRight w:val="0"/>
          <w:marTop w:val="0"/>
          <w:marBottom w:val="0"/>
          <w:divBdr>
            <w:top w:val="none" w:sz="0" w:space="0" w:color="auto"/>
            <w:left w:val="none" w:sz="0" w:space="0" w:color="auto"/>
            <w:bottom w:val="none" w:sz="0" w:space="0" w:color="auto"/>
            <w:right w:val="none" w:sz="0" w:space="0" w:color="auto"/>
          </w:divBdr>
          <w:divsChild>
            <w:div w:id="1551381668">
              <w:marLeft w:val="0"/>
              <w:marRight w:val="0"/>
              <w:marTop w:val="0"/>
              <w:marBottom w:val="0"/>
              <w:divBdr>
                <w:top w:val="none" w:sz="0" w:space="0" w:color="auto"/>
                <w:left w:val="none" w:sz="0" w:space="0" w:color="auto"/>
                <w:bottom w:val="none" w:sz="0" w:space="0" w:color="auto"/>
                <w:right w:val="none" w:sz="0" w:space="0" w:color="auto"/>
              </w:divBdr>
            </w:div>
          </w:divsChild>
        </w:div>
        <w:div w:id="1799448497">
          <w:marLeft w:val="0"/>
          <w:marRight w:val="0"/>
          <w:marTop w:val="0"/>
          <w:marBottom w:val="0"/>
          <w:divBdr>
            <w:top w:val="none" w:sz="0" w:space="0" w:color="auto"/>
            <w:left w:val="none" w:sz="0" w:space="0" w:color="auto"/>
            <w:bottom w:val="none" w:sz="0" w:space="0" w:color="auto"/>
            <w:right w:val="none" w:sz="0" w:space="0" w:color="auto"/>
          </w:divBdr>
          <w:divsChild>
            <w:div w:id="1673096819">
              <w:marLeft w:val="0"/>
              <w:marRight w:val="0"/>
              <w:marTop w:val="0"/>
              <w:marBottom w:val="0"/>
              <w:divBdr>
                <w:top w:val="none" w:sz="0" w:space="0" w:color="auto"/>
                <w:left w:val="none" w:sz="0" w:space="0" w:color="auto"/>
                <w:bottom w:val="none" w:sz="0" w:space="0" w:color="auto"/>
                <w:right w:val="none" w:sz="0" w:space="0" w:color="auto"/>
              </w:divBdr>
            </w:div>
          </w:divsChild>
        </w:div>
        <w:div w:id="1177306279">
          <w:marLeft w:val="0"/>
          <w:marRight w:val="0"/>
          <w:marTop w:val="0"/>
          <w:marBottom w:val="0"/>
          <w:divBdr>
            <w:top w:val="none" w:sz="0" w:space="0" w:color="auto"/>
            <w:left w:val="none" w:sz="0" w:space="0" w:color="auto"/>
            <w:bottom w:val="none" w:sz="0" w:space="0" w:color="auto"/>
            <w:right w:val="none" w:sz="0" w:space="0" w:color="auto"/>
          </w:divBdr>
          <w:divsChild>
            <w:div w:id="722101413">
              <w:marLeft w:val="0"/>
              <w:marRight w:val="0"/>
              <w:marTop w:val="0"/>
              <w:marBottom w:val="0"/>
              <w:divBdr>
                <w:top w:val="none" w:sz="0" w:space="0" w:color="auto"/>
                <w:left w:val="none" w:sz="0" w:space="0" w:color="auto"/>
                <w:bottom w:val="none" w:sz="0" w:space="0" w:color="auto"/>
                <w:right w:val="none" w:sz="0" w:space="0" w:color="auto"/>
              </w:divBdr>
            </w:div>
          </w:divsChild>
        </w:div>
        <w:div w:id="178550132">
          <w:marLeft w:val="0"/>
          <w:marRight w:val="0"/>
          <w:marTop w:val="0"/>
          <w:marBottom w:val="0"/>
          <w:divBdr>
            <w:top w:val="none" w:sz="0" w:space="0" w:color="auto"/>
            <w:left w:val="none" w:sz="0" w:space="0" w:color="auto"/>
            <w:bottom w:val="none" w:sz="0" w:space="0" w:color="auto"/>
            <w:right w:val="none" w:sz="0" w:space="0" w:color="auto"/>
          </w:divBdr>
          <w:divsChild>
            <w:div w:id="1486622674">
              <w:marLeft w:val="0"/>
              <w:marRight w:val="0"/>
              <w:marTop w:val="0"/>
              <w:marBottom w:val="0"/>
              <w:divBdr>
                <w:top w:val="none" w:sz="0" w:space="0" w:color="auto"/>
                <w:left w:val="none" w:sz="0" w:space="0" w:color="auto"/>
                <w:bottom w:val="none" w:sz="0" w:space="0" w:color="auto"/>
                <w:right w:val="none" w:sz="0" w:space="0" w:color="auto"/>
              </w:divBdr>
            </w:div>
          </w:divsChild>
        </w:div>
        <w:div w:id="131824694">
          <w:marLeft w:val="0"/>
          <w:marRight w:val="0"/>
          <w:marTop w:val="0"/>
          <w:marBottom w:val="0"/>
          <w:divBdr>
            <w:top w:val="none" w:sz="0" w:space="0" w:color="auto"/>
            <w:left w:val="none" w:sz="0" w:space="0" w:color="auto"/>
            <w:bottom w:val="none" w:sz="0" w:space="0" w:color="auto"/>
            <w:right w:val="none" w:sz="0" w:space="0" w:color="auto"/>
          </w:divBdr>
          <w:divsChild>
            <w:div w:id="217591591">
              <w:marLeft w:val="0"/>
              <w:marRight w:val="0"/>
              <w:marTop w:val="0"/>
              <w:marBottom w:val="0"/>
              <w:divBdr>
                <w:top w:val="none" w:sz="0" w:space="0" w:color="auto"/>
                <w:left w:val="none" w:sz="0" w:space="0" w:color="auto"/>
                <w:bottom w:val="none" w:sz="0" w:space="0" w:color="auto"/>
                <w:right w:val="none" w:sz="0" w:space="0" w:color="auto"/>
              </w:divBdr>
            </w:div>
          </w:divsChild>
        </w:div>
        <w:div w:id="1095899229">
          <w:marLeft w:val="0"/>
          <w:marRight w:val="0"/>
          <w:marTop w:val="0"/>
          <w:marBottom w:val="0"/>
          <w:divBdr>
            <w:top w:val="none" w:sz="0" w:space="0" w:color="auto"/>
            <w:left w:val="none" w:sz="0" w:space="0" w:color="auto"/>
            <w:bottom w:val="none" w:sz="0" w:space="0" w:color="auto"/>
            <w:right w:val="none" w:sz="0" w:space="0" w:color="auto"/>
          </w:divBdr>
          <w:divsChild>
            <w:div w:id="1591088061">
              <w:marLeft w:val="0"/>
              <w:marRight w:val="0"/>
              <w:marTop w:val="0"/>
              <w:marBottom w:val="0"/>
              <w:divBdr>
                <w:top w:val="none" w:sz="0" w:space="0" w:color="auto"/>
                <w:left w:val="none" w:sz="0" w:space="0" w:color="auto"/>
                <w:bottom w:val="none" w:sz="0" w:space="0" w:color="auto"/>
                <w:right w:val="none" w:sz="0" w:space="0" w:color="auto"/>
              </w:divBdr>
            </w:div>
          </w:divsChild>
        </w:div>
        <w:div w:id="1313603894">
          <w:marLeft w:val="0"/>
          <w:marRight w:val="0"/>
          <w:marTop w:val="0"/>
          <w:marBottom w:val="0"/>
          <w:divBdr>
            <w:top w:val="none" w:sz="0" w:space="0" w:color="auto"/>
            <w:left w:val="none" w:sz="0" w:space="0" w:color="auto"/>
            <w:bottom w:val="none" w:sz="0" w:space="0" w:color="auto"/>
            <w:right w:val="none" w:sz="0" w:space="0" w:color="auto"/>
          </w:divBdr>
          <w:divsChild>
            <w:div w:id="841580044">
              <w:marLeft w:val="0"/>
              <w:marRight w:val="0"/>
              <w:marTop w:val="0"/>
              <w:marBottom w:val="0"/>
              <w:divBdr>
                <w:top w:val="none" w:sz="0" w:space="0" w:color="auto"/>
                <w:left w:val="none" w:sz="0" w:space="0" w:color="auto"/>
                <w:bottom w:val="none" w:sz="0" w:space="0" w:color="auto"/>
                <w:right w:val="none" w:sz="0" w:space="0" w:color="auto"/>
              </w:divBdr>
            </w:div>
          </w:divsChild>
        </w:div>
        <w:div w:id="26568360">
          <w:marLeft w:val="0"/>
          <w:marRight w:val="0"/>
          <w:marTop w:val="0"/>
          <w:marBottom w:val="0"/>
          <w:divBdr>
            <w:top w:val="none" w:sz="0" w:space="0" w:color="auto"/>
            <w:left w:val="none" w:sz="0" w:space="0" w:color="auto"/>
            <w:bottom w:val="none" w:sz="0" w:space="0" w:color="auto"/>
            <w:right w:val="none" w:sz="0" w:space="0" w:color="auto"/>
          </w:divBdr>
          <w:divsChild>
            <w:div w:id="1817918535">
              <w:marLeft w:val="0"/>
              <w:marRight w:val="0"/>
              <w:marTop w:val="0"/>
              <w:marBottom w:val="0"/>
              <w:divBdr>
                <w:top w:val="none" w:sz="0" w:space="0" w:color="auto"/>
                <w:left w:val="none" w:sz="0" w:space="0" w:color="auto"/>
                <w:bottom w:val="none" w:sz="0" w:space="0" w:color="auto"/>
                <w:right w:val="none" w:sz="0" w:space="0" w:color="auto"/>
              </w:divBdr>
            </w:div>
          </w:divsChild>
        </w:div>
        <w:div w:id="418252624">
          <w:marLeft w:val="0"/>
          <w:marRight w:val="0"/>
          <w:marTop w:val="0"/>
          <w:marBottom w:val="0"/>
          <w:divBdr>
            <w:top w:val="none" w:sz="0" w:space="0" w:color="auto"/>
            <w:left w:val="none" w:sz="0" w:space="0" w:color="auto"/>
            <w:bottom w:val="none" w:sz="0" w:space="0" w:color="auto"/>
            <w:right w:val="none" w:sz="0" w:space="0" w:color="auto"/>
          </w:divBdr>
          <w:divsChild>
            <w:div w:id="1609240301">
              <w:marLeft w:val="0"/>
              <w:marRight w:val="0"/>
              <w:marTop w:val="0"/>
              <w:marBottom w:val="0"/>
              <w:divBdr>
                <w:top w:val="none" w:sz="0" w:space="0" w:color="auto"/>
                <w:left w:val="none" w:sz="0" w:space="0" w:color="auto"/>
                <w:bottom w:val="none" w:sz="0" w:space="0" w:color="auto"/>
                <w:right w:val="none" w:sz="0" w:space="0" w:color="auto"/>
              </w:divBdr>
            </w:div>
          </w:divsChild>
        </w:div>
        <w:div w:id="986082149">
          <w:marLeft w:val="0"/>
          <w:marRight w:val="0"/>
          <w:marTop w:val="0"/>
          <w:marBottom w:val="0"/>
          <w:divBdr>
            <w:top w:val="none" w:sz="0" w:space="0" w:color="auto"/>
            <w:left w:val="none" w:sz="0" w:space="0" w:color="auto"/>
            <w:bottom w:val="none" w:sz="0" w:space="0" w:color="auto"/>
            <w:right w:val="none" w:sz="0" w:space="0" w:color="auto"/>
          </w:divBdr>
          <w:divsChild>
            <w:div w:id="33845648">
              <w:marLeft w:val="0"/>
              <w:marRight w:val="0"/>
              <w:marTop w:val="0"/>
              <w:marBottom w:val="0"/>
              <w:divBdr>
                <w:top w:val="none" w:sz="0" w:space="0" w:color="auto"/>
                <w:left w:val="none" w:sz="0" w:space="0" w:color="auto"/>
                <w:bottom w:val="none" w:sz="0" w:space="0" w:color="auto"/>
                <w:right w:val="none" w:sz="0" w:space="0" w:color="auto"/>
              </w:divBdr>
            </w:div>
          </w:divsChild>
        </w:div>
        <w:div w:id="1122959779">
          <w:marLeft w:val="0"/>
          <w:marRight w:val="0"/>
          <w:marTop w:val="0"/>
          <w:marBottom w:val="0"/>
          <w:divBdr>
            <w:top w:val="none" w:sz="0" w:space="0" w:color="auto"/>
            <w:left w:val="none" w:sz="0" w:space="0" w:color="auto"/>
            <w:bottom w:val="none" w:sz="0" w:space="0" w:color="auto"/>
            <w:right w:val="none" w:sz="0" w:space="0" w:color="auto"/>
          </w:divBdr>
          <w:divsChild>
            <w:div w:id="630012837">
              <w:marLeft w:val="0"/>
              <w:marRight w:val="0"/>
              <w:marTop w:val="0"/>
              <w:marBottom w:val="0"/>
              <w:divBdr>
                <w:top w:val="none" w:sz="0" w:space="0" w:color="auto"/>
                <w:left w:val="none" w:sz="0" w:space="0" w:color="auto"/>
                <w:bottom w:val="none" w:sz="0" w:space="0" w:color="auto"/>
                <w:right w:val="none" w:sz="0" w:space="0" w:color="auto"/>
              </w:divBdr>
            </w:div>
          </w:divsChild>
        </w:div>
        <w:div w:id="629432637">
          <w:marLeft w:val="0"/>
          <w:marRight w:val="0"/>
          <w:marTop w:val="0"/>
          <w:marBottom w:val="0"/>
          <w:divBdr>
            <w:top w:val="none" w:sz="0" w:space="0" w:color="auto"/>
            <w:left w:val="none" w:sz="0" w:space="0" w:color="auto"/>
            <w:bottom w:val="none" w:sz="0" w:space="0" w:color="auto"/>
            <w:right w:val="none" w:sz="0" w:space="0" w:color="auto"/>
          </w:divBdr>
          <w:divsChild>
            <w:div w:id="1527479572">
              <w:marLeft w:val="0"/>
              <w:marRight w:val="0"/>
              <w:marTop w:val="0"/>
              <w:marBottom w:val="0"/>
              <w:divBdr>
                <w:top w:val="none" w:sz="0" w:space="0" w:color="auto"/>
                <w:left w:val="none" w:sz="0" w:space="0" w:color="auto"/>
                <w:bottom w:val="none" w:sz="0" w:space="0" w:color="auto"/>
                <w:right w:val="none" w:sz="0" w:space="0" w:color="auto"/>
              </w:divBdr>
            </w:div>
          </w:divsChild>
        </w:div>
        <w:div w:id="1765154166">
          <w:marLeft w:val="0"/>
          <w:marRight w:val="0"/>
          <w:marTop w:val="0"/>
          <w:marBottom w:val="0"/>
          <w:divBdr>
            <w:top w:val="none" w:sz="0" w:space="0" w:color="auto"/>
            <w:left w:val="none" w:sz="0" w:space="0" w:color="auto"/>
            <w:bottom w:val="none" w:sz="0" w:space="0" w:color="auto"/>
            <w:right w:val="none" w:sz="0" w:space="0" w:color="auto"/>
          </w:divBdr>
          <w:divsChild>
            <w:div w:id="2038001151">
              <w:marLeft w:val="0"/>
              <w:marRight w:val="0"/>
              <w:marTop w:val="0"/>
              <w:marBottom w:val="0"/>
              <w:divBdr>
                <w:top w:val="none" w:sz="0" w:space="0" w:color="auto"/>
                <w:left w:val="none" w:sz="0" w:space="0" w:color="auto"/>
                <w:bottom w:val="none" w:sz="0" w:space="0" w:color="auto"/>
                <w:right w:val="none" w:sz="0" w:space="0" w:color="auto"/>
              </w:divBdr>
            </w:div>
          </w:divsChild>
        </w:div>
        <w:div w:id="1634553780">
          <w:marLeft w:val="0"/>
          <w:marRight w:val="0"/>
          <w:marTop w:val="0"/>
          <w:marBottom w:val="0"/>
          <w:divBdr>
            <w:top w:val="none" w:sz="0" w:space="0" w:color="auto"/>
            <w:left w:val="none" w:sz="0" w:space="0" w:color="auto"/>
            <w:bottom w:val="none" w:sz="0" w:space="0" w:color="auto"/>
            <w:right w:val="none" w:sz="0" w:space="0" w:color="auto"/>
          </w:divBdr>
          <w:divsChild>
            <w:div w:id="1165437914">
              <w:marLeft w:val="0"/>
              <w:marRight w:val="0"/>
              <w:marTop w:val="0"/>
              <w:marBottom w:val="0"/>
              <w:divBdr>
                <w:top w:val="none" w:sz="0" w:space="0" w:color="auto"/>
                <w:left w:val="none" w:sz="0" w:space="0" w:color="auto"/>
                <w:bottom w:val="none" w:sz="0" w:space="0" w:color="auto"/>
                <w:right w:val="none" w:sz="0" w:space="0" w:color="auto"/>
              </w:divBdr>
            </w:div>
          </w:divsChild>
        </w:div>
        <w:div w:id="38869561">
          <w:marLeft w:val="0"/>
          <w:marRight w:val="0"/>
          <w:marTop w:val="0"/>
          <w:marBottom w:val="0"/>
          <w:divBdr>
            <w:top w:val="none" w:sz="0" w:space="0" w:color="auto"/>
            <w:left w:val="none" w:sz="0" w:space="0" w:color="auto"/>
            <w:bottom w:val="none" w:sz="0" w:space="0" w:color="auto"/>
            <w:right w:val="none" w:sz="0" w:space="0" w:color="auto"/>
          </w:divBdr>
          <w:divsChild>
            <w:div w:id="1024282089">
              <w:marLeft w:val="0"/>
              <w:marRight w:val="0"/>
              <w:marTop w:val="0"/>
              <w:marBottom w:val="0"/>
              <w:divBdr>
                <w:top w:val="none" w:sz="0" w:space="0" w:color="auto"/>
                <w:left w:val="none" w:sz="0" w:space="0" w:color="auto"/>
                <w:bottom w:val="none" w:sz="0" w:space="0" w:color="auto"/>
                <w:right w:val="none" w:sz="0" w:space="0" w:color="auto"/>
              </w:divBdr>
            </w:div>
          </w:divsChild>
        </w:div>
        <w:div w:id="1999070609">
          <w:marLeft w:val="0"/>
          <w:marRight w:val="0"/>
          <w:marTop w:val="0"/>
          <w:marBottom w:val="0"/>
          <w:divBdr>
            <w:top w:val="none" w:sz="0" w:space="0" w:color="auto"/>
            <w:left w:val="none" w:sz="0" w:space="0" w:color="auto"/>
            <w:bottom w:val="none" w:sz="0" w:space="0" w:color="auto"/>
            <w:right w:val="none" w:sz="0" w:space="0" w:color="auto"/>
          </w:divBdr>
          <w:divsChild>
            <w:div w:id="2045324748">
              <w:marLeft w:val="0"/>
              <w:marRight w:val="0"/>
              <w:marTop w:val="0"/>
              <w:marBottom w:val="0"/>
              <w:divBdr>
                <w:top w:val="none" w:sz="0" w:space="0" w:color="auto"/>
                <w:left w:val="none" w:sz="0" w:space="0" w:color="auto"/>
                <w:bottom w:val="none" w:sz="0" w:space="0" w:color="auto"/>
                <w:right w:val="none" w:sz="0" w:space="0" w:color="auto"/>
              </w:divBdr>
            </w:div>
          </w:divsChild>
        </w:div>
        <w:div w:id="1130509838">
          <w:marLeft w:val="0"/>
          <w:marRight w:val="0"/>
          <w:marTop w:val="0"/>
          <w:marBottom w:val="0"/>
          <w:divBdr>
            <w:top w:val="none" w:sz="0" w:space="0" w:color="auto"/>
            <w:left w:val="none" w:sz="0" w:space="0" w:color="auto"/>
            <w:bottom w:val="none" w:sz="0" w:space="0" w:color="auto"/>
            <w:right w:val="none" w:sz="0" w:space="0" w:color="auto"/>
          </w:divBdr>
          <w:divsChild>
            <w:div w:id="46415703">
              <w:marLeft w:val="0"/>
              <w:marRight w:val="0"/>
              <w:marTop w:val="0"/>
              <w:marBottom w:val="0"/>
              <w:divBdr>
                <w:top w:val="none" w:sz="0" w:space="0" w:color="auto"/>
                <w:left w:val="none" w:sz="0" w:space="0" w:color="auto"/>
                <w:bottom w:val="none" w:sz="0" w:space="0" w:color="auto"/>
                <w:right w:val="none" w:sz="0" w:space="0" w:color="auto"/>
              </w:divBdr>
            </w:div>
            <w:div w:id="304355622">
              <w:marLeft w:val="0"/>
              <w:marRight w:val="0"/>
              <w:marTop w:val="0"/>
              <w:marBottom w:val="0"/>
              <w:divBdr>
                <w:top w:val="none" w:sz="0" w:space="0" w:color="auto"/>
                <w:left w:val="none" w:sz="0" w:space="0" w:color="auto"/>
                <w:bottom w:val="none" w:sz="0" w:space="0" w:color="auto"/>
                <w:right w:val="none" w:sz="0" w:space="0" w:color="auto"/>
              </w:divBdr>
            </w:div>
          </w:divsChild>
        </w:div>
        <w:div w:id="350881927">
          <w:marLeft w:val="0"/>
          <w:marRight w:val="0"/>
          <w:marTop w:val="0"/>
          <w:marBottom w:val="0"/>
          <w:divBdr>
            <w:top w:val="none" w:sz="0" w:space="0" w:color="auto"/>
            <w:left w:val="none" w:sz="0" w:space="0" w:color="auto"/>
            <w:bottom w:val="none" w:sz="0" w:space="0" w:color="auto"/>
            <w:right w:val="none" w:sz="0" w:space="0" w:color="auto"/>
          </w:divBdr>
          <w:divsChild>
            <w:div w:id="1255357208">
              <w:marLeft w:val="0"/>
              <w:marRight w:val="0"/>
              <w:marTop w:val="0"/>
              <w:marBottom w:val="0"/>
              <w:divBdr>
                <w:top w:val="none" w:sz="0" w:space="0" w:color="auto"/>
                <w:left w:val="none" w:sz="0" w:space="0" w:color="auto"/>
                <w:bottom w:val="none" w:sz="0" w:space="0" w:color="auto"/>
                <w:right w:val="none" w:sz="0" w:space="0" w:color="auto"/>
              </w:divBdr>
            </w:div>
          </w:divsChild>
        </w:div>
        <w:div w:id="1459757413">
          <w:marLeft w:val="0"/>
          <w:marRight w:val="0"/>
          <w:marTop w:val="0"/>
          <w:marBottom w:val="0"/>
          <w:divBdr>
            <w:top w:val="none" w:sz="0" w:space="0" w:color="auto"/>
            <w:left w:val="none" w:sz="0" w:space="0" w:color="auto"/>
            <w:bottom w:val="none" w:sz="0" w:space="0" w:color="auto"/>
            <w:right w:val="none" w:sz="0" w:space="0" w:color="auto"/>
          </w:divBdr>
          <w:divsChild>
            <w:div w:id="875966586">
              <w:marLeft w:val="0"/>
              <w:marRight w:val="0"/>
              <w:marTop w:val="0"/>
              <w:marBottom w:val="0"/>
              <w:divBdr>
                <w:top w:val="none" w:sz="0" w:space="0" w:color="auto"/>
                <w:left w:val="none" w:sz="0" w:space="0" w:color="auto"/>
                <w:bottom w:val="none" w:sz="0" w:space="0" w:color="auto"/>
                <w:right w:val="none" w:sz="0" w:space="0" w:color="auto"/>
              </w:divBdr>
            </w:div>
          </w:divsChild>
        </w:div>
        <w:div w:id="1399937846">
          <w:marLeft w:val="0"/>
          <w:marRight w:val="0"/>
          <w:marTop w:val="0"/>
          <w:marBottom w:val="0"/>
          <w:divBdr>
            <w:top w:val="none" w:sz="0" w:space="0" w:color="auto"/>
            <w:left w:val="none" w:sz="0" w:space="0" w:color="auto"/>
            <w:bottom w:val="none" w:sz="0" w:space="0" w:color="auto"/>
            <w:right w:val="none" w:sz="0" w:space="0" w:color="auto"/>
          </w:divBdr>
          <w:divsChild>
            <w:div w:id="958953502">
              <w:marLeft w:val="0"/>
              <w:marRight w:val="0"/>
              <w:marTop w:val="0"/>
              <w:marBottom w:val="0"/>
              <w:divBdr>
                <w:top w:val="none" w:sz="0" w:space="0" w:color="auto"/>
                <w:left w:val="none" w:sz="0" w:space="0" w:color="auto"/>
                <w:bottom w:val="none" w:sz="0" w:space="0" w:color="auto"/>
                <w:right w:val="none" w:sz="0" w:space="0" w:color="auto"/>
              </w:divBdr>
            </w:div>
          </w:divsChild>
        </w:div>
        <w:div w:id="794447970">
          <w:marLeft w:val="0"/>
          <w:marRight w:val="0"/>
          <w:marTop w:val="0"/>
          <w:marBottom w:val="0"/>
          <w:divBdr>
            <w:top w:val="none" w:sz="0" w:space="0" w:color="auto"/>
            <w:left w:val="none" w:sz="0" w:space="0" w:color="auto"/>
            <w:bottom w:val="none" w:sz="0" w:space="0" w:color="auto"/>
            <w:right w:val="none" w:sz="0" w:space="0" w:color="auto"/>
          </w:divBdr>
          <w:divsChild>
            <w:div w:id="1204711259">
              <w:marLeft w:val="0"/>
              <w:marRight w:val="0"/>
              <w:marTop w:val="0"/>
              <w:marBottom w:val="0"/>
              <w:divBdr>
                <w:top w:val="none" w:sz="0" w:space="0" w:color="auto"/>
                <w:left w:val="none" w:sz="0" w:space="0" w:color="auto"/>
                <w:bottom w:val="none" w:sz="0" w:space="0" w:color="auto"/>
                <w:right w:val="none" w:sz="0" w:space="0" w:color="auto"/>
              </w:divBdr>
            </w:div>
          </w:divsChild>
        </w:div>
        <w:div w:id="1544828883">
          <w:marLeft w:val="0"/>
          <w:marRight w:val="0"/>
          <w:marTop w:val="0"/>
          <w:marBottom w:val="0"/>
          <w:divBdr>
            <w:top w:val="none" w:sz="0" w:space="0" w:color="auto"/>
            <w:left w:val="none" w:sz="0" w:space="0" w:color="auto"/>
            <w:bottom w:val="none" w:sz="0" w:space="0" w:color="auto"/>
            <w:right w:val="none" w:sz="0" w:space="0" w:color="auto"/>
          </w:divBdr>
          <w:divsChild>
            <w:div w:id="1288464063">
              <w:marLeft w:val="0"/>
              <w:marRight w:val="0"/>
              <w:marTop w:val="0"/>
              <w:marBottom w:val="0"/>
              <w:divBdr>
                <w:top w:val="none" w:sz="0" w:space="0" w:color="auto"/>
                <w:left w:val="none" w:sz="0" w:space="0" w:color="auto"/>
                <w:bottom w:val="none" w:sz="0" w:space="0" w:color="auto"/>
                <w:right w:val="none" w:sz="0" w:space="0" w:color="auto"/>
              </w:divBdr>
            </w:div>
          </w:divsChild>
        </w:div>
        <w:div w:id="187793300">
          <w:marLeft w:val="0"/>
          <w:marRight w:val="0"/>
          <w:marTop w:val="0"/>
          <w:marBottom w:val="0"/>
          <w:divBdr>
            <w:top w:val="none" w:sz="0" w:space="0" w:color="auto"/>
            <w:left w:val="none" w:sz="0" w:space="0" w:color="auto"/>
            <w:bottom w:val="none" w:sz="0" w:space="0" w:color="auto"/>
            <w:right w:val="none" w:sz="0" w:space="0" w:color="auto"/>
          </w:divBdr>
          <w:divsChild>
            <w:div w:id="855919558">
              <w:marLeft w:val="0"/>
              <w:marRight w:val="0"/>
              <w:marTop w:val="0"/>
              <w:marBottom w:val="0"/>
              <w:divBdr>
                <w:top w:val="none" w:sz="0" w:space="0" w:color="auto"/>
                <w:left w:val="none" w:sz="0" w:space="0" w:color="auto"/>
                <w:bottom w:val="none" w:sz="0" w:space="0" w:color="auto"/>
                <w:right w:val="none" w:sz="0" w:space="0" w:color="auto"/>
              </w:divBdr>
            </w:div>
          </w:divsChild>
        </w:div>
        <w:div w:id="217519025">
          <w:marLeft w:val="0"/>
          <w:marRight w:val="0"/>
          <w:marTop w:val="0"/>
          <w:marBottom w:val="0"/>
          <w:divBdr>
            <w:top w:val="none" w:sz="0" w:space="0" w:color="auto"/>
            <w:left w:val="none" w:sz="0" w:space="0" w:color="auto"/>
            <w:bottom w:val="none" w:sz="0" w:space="0" w:color="auto"/>
            <w:right w:val="none" w:sz="0" w:space="0" w:color="auto"/>
          </w:divBdr>
          <w:divsChild>
            <w:div w:id="235746324">
              <w:marLeft w:val="0"/>
              <w:marRight w:val="0"/>
              <w:marTop w:val="0"/>
              <w:marBottom w:val="0"/>
              <w:divBdr>
                <w:top w:val="none" w:sz="0" w:space="0" w:color="auto"/>
                <w:left w:val="none" w:sz="0" w:space="0" w:color="auto"/>
                <w:bottom w:val="none" w:sz="0" w:space="0" w:color="auto"/>
                <w:right w:val="none" w:sz="0" w:space="0" w:color="auto"/>
              </w:divBdr>
            </w:div>
          </w:divsChild>
        </w:div>
        <w:div w:id="1001814139">
          <w:marLeft w:val="0"/>
          <w:marRight w:val="0"/>
          <w:marTop w:val="0"/>
          <w:marBottom w:val="0"/>
          <w:divBdr>
            <w:top w:val="none" w:sz="0" w:space="0" w:color="auto"/>
            <w:left w:val="none" w:sz="0" w:space="0" w:color="auto"/>
            <w:bottom w:val="none" w:sz="0" w:space="0" w:color="auto"/>
            <w:right w:val="none" w:sz="0" w:space="0" w:color="auto"/>
          </w:divBdr>
          <w:divsChild>
            <w:div w:id="2052457210">
              <w:marLeft w:val="0"/>
              <w:marRight w:val="0"/>
              <w:marTop w:val="0"/>
              <w:marBottom w:val="0"/>
              <w:divBdr>
                <w:top w:val="none" w:sz="0" w:space="0" w:color="auto"/>
                <w:left w:val="none" w:sz="0" w:space="0" w:color="auto"/>
                <w:bottom w:val="none" w:sz="0" w:space="0" w:color="auto"/>
                <w:right w:val="none" w:sz="0" w:space="0" w:color="auto"/>
              </w:divBdr>
            </w:div>
          </w:divsChild>
        </w:div>
        <w:div w:id="914246847">
          <w:marLeft w:val="0"/>
          <w:marRight w:val="0"/>
          <w:marTop w:val="0"/>
          <w:marBottom w:val="0"/>
          <w:divBdr>
            <w:top w:val="none" w:sz="0" w:space="0" w:color="auto"/>
            <w:left w:val="none" w:sz="0" w:space="0" w:color="auto"/>
            <w:bottom w:val="none" w:sz="0" w:space="0" w:color="auto"/>
            <w:right w:val="none" w:sz="0" w:space="0" w:color="auto"/>
          </w:divBdr>
          <w:divsChild>
            <w:div w:id="721559369">
              <w:marLeft w:val="0"/>
              <w:marRight w:val="0"/>
              <w:marTop w:val="0"/>
              <w:marBottom w:val="0"/>
              <w:divBdr>
                <w:top w:val="none" w:sz="0" w:space="0" w:color="auto"/>
                <w:left w:val="none" w:sz="0" w:space="0" w:color="auto"/>
                <w:bottom w:val="none" w:sz="0" w:space="0" w:color="auto"/>
                <w:right w:val="none" w:sz="0" w:space="0" w:color="auto"/>
              </w:divBdr>
            </w:div>
          </w:divsChild>
        </w:div>
        <w:div w:id="1752923399">
          <w:marLeft w:val="0"/>
          <w:marRight w:val="0"/>
          <w:marTop w:val="0"/>
          <w:marBottom w:val="0"/>
          <w:divBdr>
            <w:top w:val="none" w:sz="0" w:space="0" w:color="auto"/>
            <w:left w:val="none" w:sz="0" w:space="0" w:color="auto"/>
            <w:bottom w:val="none" w:sz="0" w:space="0" w:color="auto"/>
            <w:right w:val="none" w:sz="0" w:space="0" w:color="auto"/>
          </w:divBdr>
          <w:divsChild>
            <w:div w:id="1789204861">
              <w:marLeft w:val="0"/>
              <w:marRight w:val="0"/>
              <w:marTop w:val="0"/>
              <w:marBottom w:val="0"/>
              <w:divBdr>
                <w:top w:val="none" w:sz="0" w:space="0" w:color="auto"/>
                <w:left w:val="none" w:sz="0" w:space="0" w:color="auto"/>
                <w:bottom w:val="none" w:sz="0" w:space="0" w:color="auto"/>
                <w:right w:val="none" w:sz="0" w:space="0" w:color="auto"/>
              </w:divBdr>
            </w:div>
          </w:divsChild>
        </w:div>
        <w:div w:id="1256865192">
          <w:marLeft w:val="0"/>
          <w:marRight w:val="0"/>
          <w:marTop w:val="0"/>
          <w:marBottom w:val="0"/>
          <w:divBdr>
            <w:top w:val="none" w:sz="0" w:space="0" w:color="auto"/>
            <w:left w:val="none" w:sz="0" w:space="0" w:color="auto"/>
            <w:bottom w:val="none" w:sz="0" w:space="0" w:color="auto"/>
            <w:right w:val="none" w:sz="0" w:space="0" w:color="auto"/>
          </w:divBdr>
          <w:divsChild>
            <w:div w:id="422844533">
              <w:marLeft w:val="0"/>
              <w:marRight w:val="0"/>
              <w:marTop w:val="0"/>
              <w:marBottom w:val="0"/>
              <w:divBdr>
                <w:top w:val="none" w:sz="0" w:space="0" w:color="auto"/>
                <w:left w:val="none" w:sz="0" w:space="0" w:color="auto"/>
                <w:bottom w:val="none" w:sz="0" w:space="0" w:color="auto"/>
                <w:right w:val="none" w:sz="0" w:space="0" w:color="auto"/>
              </w:divBdr>
            </w:div>
          </w:divsChild>
        </w:div>
        <w:div w:id="812064589">
          <w:marLeft w:val="0"/>
          <w:marRight w:val="0"/>
          <w:marTop w:val="0"/>
          <w:marBottom w:val="0"/>
          <w:divBdr>
            <w:top w:val="none" w:sz="0" w:space="0" w:color="auto"/>
            <w:left w:val="none" w:sz="0" w:space="0" w:color="auto"/>
            <w:bottom w:val="none" w:sz="0" w:space="0" w:color="auto"/>
            <w:right w:val="none" w:sz="0" w:space="0" w:color="auto"/>
          </w:divBdr>
          <w:divsChild>
            <w:div w:id="2113695509">
              <w:marLeft w:val="0"/>
              <w:marRight w:val="0"/>
              <w:marTop w:val="0"/>
              <w:marBottom w:val="0"/>
              <w:divBdr>
                <w:top w:val="none" w:sz="0" w:space="0" w:color="auto"/>
                <w:left w:val="none" w:sz="0" w:space="0" w:color="auto"/>
                <w:bottom w:val="none" w:sz="0" w:space="0" w:color="auto"/>
                <w:right w:val="none" w:sz="0" w:space="0" w:color="auto"/>
              </w:divBdr>
            </w:div>
          </w:divsChild>
        </w:div>
        <w:div w:id="1058167774">
          <w:marLeft w:val="0"/>
          <w:marRight w:val="0"/>
          <w:marTop w:val="0"/>
          <w:marBottom w:val="0"/>
          <w:divBdr>
            <w:top w:val="none" w:sz="0" w:space="0" w:color="auto"/>
            <w:left w:val="none" w:sz="0" w:space="0" w:color="auto"/>
            <w:bottom w:val="none" w:sz="0" w:space="0" w:color="auto"/>
            <w:right w:val="none" w:sz="0" w:space="0" w:color="auto"/>
          </w:divBdr>
          <w:divsChild>
            <w:div w:id="1881867039">
              <w:marLeft w:val="0"/>
              <w:marRight w:val="0"/>
              <w:marTop w:val="0"/>
              <w:marBottom w:val="0"/>
              <w:divBdr>
                <w:top w:val="none" w:sz="0" w:space="0" w:color="auto"/>
                <w:left w:val="none" w:sz="0" w:space="0" w:color="auto"/>
                <w:bottom w:val="none" w:sz="0" w:space="0" w:color="auto"/>
                <w:right w:val="none" w:sz="0" w:space="0" w:color="auto"/>
              </w:divBdr>
            </w:div>
          </w:divsChild>
        </w:div>
        <w:div w:id="82260964">
          <w:marLeft w:val="0"/>
          <w:marRight w:val="0"/>
          <w:marTop w:val="0"/>
          <w:marBottom w:val="0"/>
          <w:divBdr>
            <w:top w:val="none" w:sz="0" w:space="0" w:color="auto"/>
            <w:left w:val="none" w:sz="0" w:space="0" w:color="auto"/>
            <w:bottom w:val="none" w:sz="0" w:space="0" w:color="auto"/>
            <w:right w:val="none" w:sz="0" w:space="0" w:color="auto"/>
          </w:divBdr>
          <w:divsChild>
            <w:div w:id="2142069987">
              <w:marLeft w:val="0"/>
              <w:marRight w:val="0"/>
              <w:marTop w:val="0"/>
              <w:marBottom w:val="0"/>
              <w:divBdr>
                <w:top w:val="none" w:sz="0" w:space="0" w:color="auto"/>
                <w:left w:val="none" w:sz="0" w:space="0" w:color="auto"/>
                <w:bottom w:val="none" w:sz="0" w:space="0" w:color="auto"/>
                <w:right w:val="none" w:sz="0" w:space="0" w:color="auto"/>
              </w:divBdr>
            </w:div>
          </w:divsChild>
        </w:div>
        <w:div w:id="598946414">
          <w:marLeft w:val="0"/>
          <w:marRight w:val="0"/>
          <w:marTop w:val="0"/>
          <w:marBottom w:val="0"/>
          <w:divBdr>
            <w:top w:val="none" w:sz="0" w:space="0" w:color="auto"/>
            <w:left w:val="none" w:sz="0" w:space="0" w:color="auto"/>
            <w:bottom w:val="none" w:sz="0" w:space="0" w:color="auto"/>
            <w:right w:val="none" w:sz="0" w:space="0" w:color="auto"/>
          </w:divBdr>
          <w:divsChild>
            <w:div w:id="1383939601">
              <w:marLeft w:val="0"/>
              <w:marRight w:val="0"/>
              <w:marTop w:val="0"/>
              <w:marBottom w:val="0"/>
              <w:divBdr>
                <w:top w:val="none" w:sz="0" w:space="0" w:color="auto"/>
                <w:left w:val="none" w:sz="0" w:space="0" w:color="auto"/>
                <w:bottom w:val="none" w:sz="0" w:space="0" w:color="auto"/>
                <w:right w:val="none" w:sz="0" w:space="0" w:color="auto"/>
              </w:divBdr>
            </w:div>
          </w:divsChild>
        </w:div>
        <w:div w:id="1805730614">
          <w:marLeft w:val="0"/>
          <w:marRight w:val="0"/>
          <w:marTop w:val="0"/>
          <w:marBottom w:val="0"/>
          <w:divBdr>
            <w:top w:val="none" w:sz="0" w:space="0" w:color="auto"/>
            <w:left w:val="none" w:sz="0" w:space="0" w:color="auto"/>
            <w:bottom w:val="none" w:sz="0" w:space="0" w:color="auto"/>
            <w:right w:val="none" w:sz="0" w:space="0" w:color="auto"/>
          </w:divBdr>
          <w:divsChild>
            <w:div w:id="746264413">
              <w:marLeft w:val="0"/>
              <w:marRight w:val="0"/>
              <w:marTop w:val="0"/>
              <w:marBottom w:val="0"/>
              <w:divBdr>
                <w:top w:val="none" w:sz="0" w:space="0" w:color="auto"/>
                <w:left w:val="none" w:sz="0" w:space="0" w:color="auto"/>
                <w:bottom w:val="none" w:sz="0" w:space="0" w:color="auto"/>
                <w:right w:val="none" w:sz="0" w:space="0" w:color="auto"/>
              </w:divBdr>
            </w:div>
          </w:divsChild>
        </w:div>
        <w:div w:id="1496459540">
          <w:marLeft w:val="0"/>
          <w:marRight w:val="0"/>
          <w:marTop w:val="0"/>
          <w:marBottom w:val="0"/>
          <w:divBdr>
            <w:top w:val="none" w:sz="0" w:space="0" w:color="auto"/>
            <w:left w:val="none" w:sz="0" w:space="0" w:color="auto"/>
            <w:bottom w:val="none" w:sz="0" w:space="0" w:color="auto"/>
            <w:right w:val="none" w:sz="0" w:space="0" w:color="auto"/>
          </w:divBdr>
          <w:divsChild>
            <w:div w:id="407966680">
              <w:marLeft w:val="0"/>
              <w:marRight w:val="0"/>
              <w:marTop w:val="0"/>
              <w:marBottom w:val="0"/>
              <w:divBdr>
                <w:top w:val="none" w:sz="0" w:space="0" w:color="auto"/>
                <w:left w:val="none" w:sz="0" w:space="0" w:color="auto"/>
                <w:bottom w:val="none" w:sz="0" w:space="0" w:color="auto"/>
                <w:right w:val="none" w:sz="0" w:space="0" w:color="auto"/>
              </w:divBdr>
            </w:div>
          </w:divsChild>
        </w:div>
        <w:div w:id="1471362113">
          <w:marLeft w:val="0"/>
          <w:marRight w:val="0"/>
          <w:marTop w:val="0"/>
          <w:marBottom w:val="0"/>
          <w:divBdr>
            <w:top w:val="none" w:sz="0" w:space="0" w:color="auto"/>
            <w:left w:val="none" w:sz="0" w:space="0" w:color="auto"/>
            <w:bottom w:val="none" w:sz="0" w:space="0" w:color="auto"/>
            <w:right w:val="none" w:sz="0" w:space="0" w:color="auto"/>
          </w:divBdr>
          <w:divsChild>
            <w:div w:id="2107529568">
              <w:marLeft w:val="0"/>
              <w:marRight w:val="0"/>
              <w:marTop w:val="0"/>
              <w:marBottom w:val="0"/>
              <w:divBdr>
                <w:top w:val="none" w:sz="0" w:space="0" w:color="auto"/>
                <w:left w:val="none" w:sz="0" w:space="0" w:color="auto"/>
                <w:bottom w:val="none" w:sz="0" w:space="0" w:color="auto"/>
                <w:right w:val="none" w:sz="0" w:space="0" w:color="auto"/>
              </w:divBdr>
            </w:div>
          </w:divsChild>
        </w:div>
        <w:div w:id="1786462772">
          <w:marLeft w:val="0"/>
          <w:marRight w:val="0"/>
          <w:marTop w:val="0"/>
          <w:marBottom w:val="0"/>
          <w:divBdr>
            <w:top w:val="none" w:sz="0" w:space="0" w:color="auto"/>
            <w:left w:val="none" w:sz="0" w:space="0" w:color="auto"/>
            <w:bottom w:val="none" w:sz="0" w:space="0" w:color="auto"/>
            <w:right w:val="none" w:sz="0" w:space="0" w:color="auto"/>
          </w:divBdr>
          <w:divsChild>
            <w:div w:id="698625340">
              <w:marLeft w:val="0"/>
              <w:marRight w:val="0"/>
              <w:marTop w:val="0"/>
              <w:marBottom w:val="0"/>
              <w:divBdr>
                <w:top w:val="none" w:sz="0" w:space="0" w:color="auto"/>
                <w:left w:val="none" w:sz="0" w:space="0" w:color="auto"/>
                <w:bottom w:val="none" w:sz="0" w:space="0" w:color="auto"/>
                <w:right w:val="none" w:sz="0" w:space="0" w:color="auto"/>
              </w:divBdr>
            </w:div>
          </w:divsChild>
        </w:div>
        <w:div w:id="314408438">
          <w:marLeft w:val="0"/>
          <w:marRight w:val="0"/>
          <w:marTop w:val="0"/>
          <w:marBottom w:val="0"/>
          <w:divBdr>
            <w:top w:val="none" w:sz="0" w:space="0" w:color="auto"/>
            <w:left w:val="none" w:sz="0" w:space="0" w:color="auto"/>
            <w:bottom w:val="none" w:sz="0" w:space="0" w:color="auto"/>
            <w:right w:val="none" w:sz="0" w:space="0" w:color="auto"/>
          </w:divBdr>
          <w:divsChild>
            <w:div w:id="1538397700">
              <w:marLeft w:val="0"/>
              <w:marRight w:val="0"/>
              <w:marTop w:val="0"/>
              <w:marBottom w:val="0"/>
              <w:divBdr>
                <w:top w:val="none" w:sz="0" w:space="0" w:color="auto"/>
                <w:left w:val="none" w:sz="0" w:space="0" w:color="auto"/>
                <w:bottom w:val="none" w:sz="0" w:space="0" w:color="auto"/>
                <w:right w:val="none" w:sz="0" w:space="0" w:color="auto"/>
              </w:divBdr>
            </w:div>
          </w:divsChild>
        </w:div>
        <w:div w:id="1057052581">
          <w:marLeft w:val="0"/>
          <w:marRight w:val="0"/>
          <w:marTop w:val="0"/>
          <w:marBottom w:val="0"/>
          <w:divBdr>
            <w:top w:val="none" w:sz="0" w:space="0" w:color="auto"/>
            <w:left w:val="none" w:sz="0" w:space="0" w:color="auto"/>
            <w:bottom w:val="none" w:sz="0" w:space="0" w:color="auto"/>
            <w:right w:val="none" w:sz="0" w:space="0" w:color="auto"/>
          </w:divBdr>
          <w:divsChild>
            <w:div w:id="1715156811">
              <w:marLeft w:val="0"/>
              <w:marRight w:val="0"/>
              <w:marTop w:val="0"/>
              <w:marBottom w:val="0"/>
              <w:divBdr>
                <w:top w:val="none" w:sz="0" w:space="0" w:color="auto"/>
                <w:left w:val="none" w:sz="0" w:space="0" w:color="auto"/>
                <w:bottom w:val="none" w:sz="0" w:space="0" w:color="auto"/>
                <w:right w:val="none" w:sz="0" w:space="0" w:color="auto"/>
              </w:divBdr>
            </w:div>
          </w:divsChild>
        </w:div>
        <w:div w:id="163980526">
          <w:marLeft w:val="0"/>
          <w:marRight w:val="0"/>
          <w:marTop w:val="0"/>
          <w:marBottom w:val="0"/>
          <w:divBdr>
            <w:top w:val="none" w:sz="0" w:space="0" w:color="auto"/>
            <w:left w:val="none" w:sz="0" w:space="0" w:color="auto"/>
            <w:bottom w:val="none" w:sz="0" w:space="0" w:color="auto"/>
            <w:right w:val="none" w:sz="0" w:space="0" w:color="auto"/>
          </w:divBdr>
          <w:divsChild>
            <w:div w:id="1704212791">
              <w:marLeft w:val="0"/>
              <w:marRight w:val="0"/>
              <w:marTop w:val="0"/>
              <w:marBottom w:val="0"/>
              <w:divBdr>
                <w:top w:val="none" w:sz="0" w:space="0" w:color="auto"/>
                <w:left w:val="none" w:sz="0" w:space="0" w:color="auto"/>
                <w:bottom w:val="none" w:sz="0" w:space="0" w:color="auto"/>
                <w:right w:val="none" w:sz="0" w:space="0" w:color="auto"/>
              </w:divBdr>
            </w:div>
          </w:divsChild>
        </w:div>
        <w:div w:id="2021272572">
          <w:marLeft w:val="0"/>
          <w:marRight w:val="0"/>
          <w:marTop w:val="0"/>
          <w:marBottom w:val="0"/>
          <w:divBdr>
            <w:top w:val="none" w:sz="0" w:space="0" w:color="auto"/>
            <w:left w:val="none" w:sz="0" w:space="0" w:color="auto"/>
            <w:bottom w:val="none" w:sz="0" w:space="0" w:color="auto"/>
            <w:right w:val="none" w:sz="0" w:space="0" w:color="auto"/>
          </w:divBdr>
          <w:divsChild>
            <w:div w:id="1630621668">
              <w:marLeft w:val="0"/>
              <w:marRight w:val="0"/>
              <w:marTop w:val="0"/>
              <w:marBottom w:val="0"/>
              <w:divBdr>
                <w:top w:val="none" w:sz="0" w:space="0" w:color="auto"/>
                <w:left w:val="none" w:sz="0" w:space="0" w:color="auto"/>
                <w:bottom w:val="none" w:sz="0" w:space="0" w:color="auto"/>
                <w:right w:val="none" w:sz="0" w:space="0" w:color="auto"/>
              </w:divBdr>
            </w:div>
          </w:divsChild>
        </w:div>
        <w:div w:id="172454080">
          <w:marLeft w:val="0"/>
          <w:marRight w:val="0"/>
          <w:marTop w:val="0"/>
          <w:marBottom w:val="0"/>
          <w:divBdr>
            <w:top w:val="none" w:sz="0" w:space="0" w:color="auto"/>
            <w:left w:val="none" w:sz="0" w:space="0" w:color="auto"/>
            <w:bottom w:val="none" w:sz="0" w:space="0" w:color="auto"/>
            <w:right w:val="none" w:sz="0" w:space="0" w:color="auto"/>
          </w:divBdr>
          <w:divsChild>
            <w:div w:id="10033799">
              <w:marLeft w:val="0"/>
              <w:marRight w:val="0"/>
              <w:marTop w:val="0"/>
              <w:marBottom w:val="0"/>
              <w:divBdr>
                <w:top w:val="none" w:sz="0" w:space="0" w:color="auto"/>
                <w:left w:val="none" w:sz="0" w:space="0" w:color="auto"/>
                <w:bottom w:val="none" w:sz="0" w:space="0" w:color="auto"/>
                <w:right w:val="none" w:sz="0" w:space="0" w:color="auto"/>
              </w:divBdr>
            </w:div>
            <w:div w:id="1044334464">
              <w:marLeft w:val="0"/>
              <w:marRight w:val="0"/>
              <w:marTop w:val="0"/>
              <w:marBottom w:val="0"/>
              <w:divBdr>
                <w:top w:val="none" w:sz="0" w:space="0" w:color="auto"/>
                <w:left w:val="none" w:sz="0" w:space="0" w:color="auto"/>
                <w:bottom w:val="none" w:sz="0" w:space="0" w:color="auto"/>
                <w:right w:val="none" w:sz="0" w:space="0" w:color="auto"/>
              </w:divBdr>
            </w:div>
          </w:divsChild>
        </w:div>
        <w:div w:id="1597865767">
          <w:marLeft w:val="0"/>
          <w:marRight w:val="0"/>
          <w:marTop w:val="0"/>
          <w:marBottom w:val="0"/>
          <w:divBdr>
            <w:top w:val="none" w:sz="0" w:space="0" w:color="auto"/>
            <w:left w:val="none" w:sz="0" w:space="0" w:color="auto"/>
            <w:bottom w:val="none" w:sz="0" w:space="0" w:color="auto"/>
            <w:right w:val="none" w:sz="0" w:space="0" w:color="auto"/>
          </w:divBdr>
          <w:divsChild>
            <w:div w:id="211038290">
              <w:marLeft w:val="0"/>
              <w:marRight w:val="0"/>
              <w:marTop w:val="0"/>
              <w:marBottom w:val="0"/>
              <w:divBdr>
                <w:top w:val="none" w:sz="0" w:space="0" w:color="auto"/>
                <w:left w:val="none" w:sz="0" w:space="0" w:color="auto"/>
                <w:bottom w:val="none" w:sz="0" w:space="0" w:color="auto"/>
                <w:right w:val="none" w:sz="0" w:space="0" w:color="auto"/>
              </w:divBdr>
            </w:div>
          </w:divsChild>
        </w:div>
        <w:div w:id="20709687">
          <w:marLeft w:val="0"/>
          <w:marRight w:val="0"/>
          <w:marTop w:val="0"/>
          <w:marBottom w:val="0"/>
          <w:divBdr>
            <w:top w:val="none" w:sz="0" w:space="0" w:color="auto"/>
            <w:left w:val="none" w:sz="0" w:space="0" w:color="auto"/>
            <w:bottom w:val="none" w:sz="0" w:space="0" w:color="auto"/>
            <w:right w:val="none" w:sz="0" w:space="0" w:color="auto"/>
          </w:divBdr>
          <w:divsChild>
            <w:div w:id="627901737">
              <w:marLeft w:val="0"/>
              <w:marRight w:val="0"/>
              <w:marTop w:val="0"/>
              <w:marBottom w:val="0"/>
              <w:divBdr>
                <w:top w:val="none" w:sz="0" w:space="0" w:color="auto"/>
                <w:left w:val="none" w:sz="0" w:space="0" w:color="auto"/>
                <w:bottom w:val="none" w:sz="0" w:space="0" w:color="auto"/>
                <w:right w:val="none" w:sz="0" w:space="0" w:color="auto"/>
              </w:divBdr>
            </w:div>
          </w:divsChild>
        </w:div>
        <w:div w:id="1558512537">
          <w:marLeft w:val="0"/>
          <w:marRight w:val="0"/>
          <w:marTop w:val="0"/>
          <w:marBottom w:val="0"/>
          <w:divBdr>
            <w:top w:val="none" w:sz="0" w:space="0" w:color="auto"/>
            <w:left w:val="none" w:sz="0" w:space="0" w:color="auto"/>
            <w:bottom w:val="none" w:sz="0" w:space="0" w:color="auto"/>
            <w:right w:val="none" w:sz="0" w:space="0" w:color="auto"/>
          </w:divBdr>
          <w:divsChild>
            <w:div w:id="700253033">
              <w:marLeft w:val="0"/>
              <w:marRight w:val="0"/>
              <w:marTop w:val="0"/>
              <w:marBottom w:val="0"/>
              <w:divBdr>
                <w:top w:val="none" w:sz="0" w:space="0" w:color="auto"/>
                <w:left w:val="none" w:sz="0" w:space="0" w:color="auto"/>
                <w:bottom w:val="none" w:sz="0" w:space="0" w:color="auto"/>
                <w:right w:val="none" w:sz="0" w:space="0" w:color="auto"/>
              </w:divBdr>
            </w:div>
          </w:divsChild>
        </w:div>
        <w:div w:id="1521967869">
          <w:marLeft w:val="0"/>
          <w:marRight w:val="0"/>
          <w:marTop w:val="0"/>
          <w:marBottom w:val="0"/>
          <w:divBdr>
            <w:top w:val="none" w:sz="0" w:space="0" w:color="auto"/>
            <w:left w:val="none" w:sz="0" w:space="0" w:color="auto"/>
            <w:bottom w:val="none" w:sz="0" w:space="0" w:color="auto"/>
            <w:right w:val="none" w:sz="0" w:space="0" w:color="auto"/>
          </w:divBdr>
          <w:divsChild>
            <w:div w:id="310671671">
              <w:marLeft w:val="0"/>
              <w:marRight w:val="0"/>
              <w:marTop w:val="0"/>
              <w:marBottom w:val="0"/>
              <w:divBdr>
                <w:top w:val="none" w:sz="0" w:space="0" w:color="auto"/>
                <w:left w:val="none" w:sz="0" w:space="0" w:color="auto"/>
                <w:bottom w:val="none" w:sz="0" w:space="0" w:color="auto"/>
                <w:right w:val="none" w:sz="0" w:space="0" w:color="auto"/>
              </w:divBdr>
            </w:div>
          </w:divsChild>
        </w:div>
        <w:div w:id="1617906098">
          <w:marLeft w:val="0"/>
          <w:marRight w:val="0"/>
          <w:marTop w:val="0"/>
          <w:marBottom w:val="0"/>
          <w:divBdr>
            <w:top w:val="none" w:sz="0" w:space="0" w:color="auto"/>
            <w:left w:val="none" w:sz="0" w:space="0" w:color="auto"/>
            <w:bottom w:val="none" w:sz="0" w:space="0" w:color="auto"/>
            <w:right w:val="none" w:sz="0" w:space="0" w:color="auto"/>
          </w:divBdr>
          <w:divsChild>
            <w:div w:id="883980239">
              <w:marLeft w:val="0"/>
              <w:marRight w:val="0"/>
              <w:marTop w:val="0"/>
              <w:marBottom w:val="0"/>
              <w:divBdr>
                <w:top w:val="none" w:sz="0" w:space="0" w:color="auto"/>
                <w:left w:val="none" w:sz="0" w:space="0" w:color="auto"/>
                <w:bottom w:val="none" w:sz="0" w:space="0" w:color="auto"/>
                <w:right w:val="none" w:sz="0" w:space="0" w:color="auto"/>
              </w:divBdr>
            </w:div>
          </w:divsChild>
        </w:div>
        <w:div w:id="983630515">
          <w:marLeft w:val="0"/>
          <w:marRight w:val="0"/>
          <w:marTop w:val="0"/>
          <w:marBottom w:val="0"/>
          <w:divBdr>
            <w:top w:val="none" w:sz="0" w:space="0" w:color="auto"/>
            <w:left w:val="none" w:sz="0" w:space="0" w:color="auto"/>
            <w:bottom w:val="none" w:sz="0" w:space="0" w:color="auto"/>
            <w:right w:val="none" w:sz="0" w:space="0" w:color="auto"/>
          </w:divBdr>
          <w:divsChild>
            <w:div w:id="1028407582">
              <w:marLeft w:val="0"/>
              <w:marRight w:val="0"/>
              <w:marTop w:val="0"/>
              <w:marBottom w:val="0"/>
              <w:divBdr>
                <w:top w:val="none" w:sz="0" w:space="0" w:color="auto"/>
                <w:left w:val="none" w:sz="0" w:space="0" w:color="auto"/>
                <w:bottom w:val="none" w:sz="0" w:space="0" w:color="auto"/>
                <w:right w:val="none" w:sz="0" w:space="0" w:color="auto"/>
              </w:divBdr>
            </w:div>
          </w:divsChild>
        </w:div>
        <w:div w:id="958412091">
          <w:marLeft w:val="0"/>
          <w:marRight w:val="0"/>
          <w:marTop w:val="0"/>
          <w:marBottom w:val="0"/>
          <w:divBdr>
            <w:top w:val="none" w:sz="0" w:space="0" w:color="auto"/>
            <w:left w:val="none" w:sz="0" w:space="0" w:color="auto"/>
            <w:bottom w:val="none" w:sz="0" w:space="0" w:color="auto"/>
            <w:right w:val="none" w:sz="0" w:space="0" w:color="auto"/>
          </w:divBdr>
          <w:divsChild>
            <w:div w:id="163059134">
              <w:marLeft w:val="0"/>
              <w:marRight w:val="0"/>
              <w:marTop w:val="0"/>
              <w:marBottom w:val="0"/>
              <w:divBdr>
                <w:top w:val="none" w:sz="0" w:space="0" w:color="auto"/>
                <w:left w:val="none" w:sz="0" w:space="0" w:color="auto"/>
                <w:bottom w:val="none" w:sz="0" w:space="0" w:color="auto"/>
                <w:right w:val="none" w:sz="0" w:space="0" w:color="auto"/>
              </w:divBdr>
            </w:div>
          </w:divsChild>
        </w:div>
        <w:div w:id="1894385660">
          <w:marLeft w:val="0"/>
          <w:marRight w:val="0"/>
          <w:marTop w:val="0"/>
          <w:marBottom w:val="0"/>
          <w:divBdr>
            <w:top w:val="none" w:sz="0" w:space="0" w:color="auto"/>
            <w:left w:val="none" w:sz="0" w:space="0" w:color="auto"/>
            <w:bottom w:val="none" w:sz="0" w:space="0" w:color="auto"/>
            <w:right w:val="none" w:sz="0" w:space="0" w:color="auto"/>
          </w:divBdr>
          <w:divsChild>
            <w:div w:id="1022440968">
              <w:marLeft w:val="0"/>
              <w:marRight w:val="0"/>
              <w:marTop w:val="0"/>
              <w:marBottom w:val="0"/>
              <w:divBdr>
                <w:top w:val="none" w:sz="0" w:space="0" w:color="auto"/>
                <w:left w:val="none" w:sz="0" w:space="0" w:color="auto"/>
                <w:bottom w:val="none" w:sz="0" w:space="0" w:color="auto"/>
                <w:right w:val="none" w:sz="0" w:space="0" w:color="auto"/>
              </w:divBdr>
            </w:div>
          </w:divsChild>
        </w:div>
        <w:div w:id="1855419827">
          <w:marLeft w:val="0"/>
          <w:marRight w:val="0"/>
          <w:marTop w:val="0"/>
          <w:marBottom w:val="0"/>
          <w:divBdr>
            <w:top w:val="none" w:sz="0" w:space="0" w:color="auto"/>
            <w:left w:val="none" w:sz="0" w:space="0" w:color="auto"/>
            <w:bottom w:val="none" w:sz="0" w:space="0" w:color="auto"/>
            <w:right w:val="none" w:sz="0" w:space="0" w:color="auto"/>
          </w:divBdr>
          <w:divsChild>
            <w:div w:id="1432817684">
              <w:marLeft w:val="0"/>
              <w:marRight w:val="0"/>
              <w:marTop w:val="0"/>
              <w:marBottom w:val="0"/>
              <w:divBdr>
                <w:top w:val="none" w:sz="0" w:space="0" w:color="auto"/>
                <w:left w:val="none" w:sz="0" w:space="0" w:color="auto"/>
                <w:bottom w:val="none" w:sz="0" w:space="0" w:color="auto"/>
                <w:right w:val="none" w:sz="0" w:space="0" w:color="auto"/>
              </w:divBdr>
            </w:div>
          </w:divsChild>
        </w:div>
        <w:div w:id="1211725187">
          <w:marLeft w:val="0"/>
          <w:marRight w:val="0"/>
          <w:marTop w:val="0"/>
          <w:marBottom w:val="0"/>
          <w:divBdr>
            <w:top w:val="none" w:sz="0" w:space="0" w:color="auto"/>
            <w:left w:val="none" w:sz="0" w:space="0" w:color="auto"/>
            <w:bottom w:val="none" w:sz="0" w:space="0" w:color="auto"/>
            <w:right w:val="none" w:sz="0" w:space="0" w:color="auto"/>
          </w:divBdr>
          <w:divsChild>
            <w:div w:id="246308322">
              <w:marLeft w:val="0"/>
              <w:marRight w:val="0"/>
              <w:marTop w:val="0"/>
              <w:marBottom w:val="0"/>
              <w:divBdr>
                <w:top w:val="none" w:sz="0" w:space="0" w:color="auto"/>
                <w:left w:val="none" w:sz="0" w:space="0" w:color="auto"/>
                <w:bottom w:val="none" w:sz="0" w:space="0" w:color="auto"/>
                <w:right w:val="none" w:sz="0" w:space="0" w:color="auto"/>
              </w:divBdr>
            </w:div>
          </w:divsChild>
        </w:div>
        <w:div w:id="2044479368">
          <w:marLeft w:val="0"/>
          <w:marRight w:val="0"/>
          <w:marTop w:val="0"/>
          <w:marBottom w:val="0"/>
          <w:divBdr>
            <w:top w:val="none" w:sz="0" w:space="0" w:color="auto"/>
            <w:left w:val="none" w:sz="0" w:space="0" w:color="auto"/>
            <w:bottom w:val="none" w:sz="0" w:space="0" w:color="auto"/>
            <w:right w:val="none" w:sz="0" w:space="0" w:color="auto"/>
          </w:divBdr>
          <w:divsChild>
            <w:div w:id="1518423165">
              <w:marLeft w:val="0"/>
              <w:marRight w:val="0"/>
              <w:marTop w:val="0"/>
              <w:marBottom w:val="0"/>
              <w:divBdr>
                <w:top w:val="none" w:sz="0" w:space="0" w:color="auto"/>
                <w:left w:val="none" w:sz="0" w:space="0" w:color="auto"/>
                <w:bottom w:val="none" w:sz="0" w:space="0" w:color="auto"/>
                <w:right w:val="none" w:sz="0" w:space="0" w:color="auto"/>
              </w:divBdr>
            </w:div>
          </w:divsChild>
        </w:div>
        <w:div w:id="43258698">
          <w:marLeft w:val="0"/>
          <w:marRight w:val="0"/>
          <w:marTop w:val="0"/>
          <w:marBottom w:val="0"/>
          <w:divBdr>
            <w:top w:val="none" w:sz="0" w:space="0" w:color="auto"/>
            <w:left w:val="none" w:sz="0" w:space="0" w:color="auto"/>
            <w:bottom w:val="none" w:sz="0" w:space="0" w:color="auto"/>
            <w:right w:val="none" w:sz="0" w:space="0" w:color="auto"/>
          </w:divBdr>
          <w:divsChild>
            <w:div w:id="1419671217">
              <w:marLeft w:val="0"/>
              <w:marRight w:val="0"/>
              <w:marTop w:val="0"/>
              <w:marBottom w:val="0"/>
              <w:divBdr>
                <w:top w:val="none" w:sz="0" w:space="0" w:color="auto"/>
                <w:left w:val="none" w:sz="0" w:space="0" w:color="auto"/>
                <w:bottom w:val="none" w:sz="0" w:space="0" w:color="auto"/>
                <w:right w:val="none" w:sz="0" w:space="0" w:color="auto"/>
              </w:divBdr>
            </w:div>
          </w:divsChild>
        </w:div>
        <w:div w:id="606737773">
          <w:marLeft w:val="0"/>
          <w:marRight w:val="0"/>
          <w:marTop w:val="0"/>
          <w:marBottom w:val="0"/>
          <w:divBdr>
            <w:top w:val="none" w:sz="0" w:space="0" w:color="auto"/>
            <w:left w:val="none" w:sz="0" w:space="0" w:color="auto"/>
            <w:bottom w:val="none" w:sz="0" w:space="0" w:color="auto"/>
            <w:right w:val="none" w:sz="0" w:space="0" w:color="auto"/>
          </w:divBdr>
          <w:divsChild>
            <w:div w:id="2050907350">
              <w:marLeft w:val="0"/>
              <w:marRight w:val="0"/>
              <w:marTop w:val="0"/>
              <w:marBottom w:val="0"/>
              <w:divBdr>
                <w:top w:val="none" w:sz="0" w:space="0" w:color="auto"/>
                <w:left w:val="none" w:sz="0" w:space="0" w:color="auto"/>
                <w:bottom w:val="none" w:sz="0" w:space="0" w:color="auto"/>
                <w:right w:val="none" w:sz="0" w:space="0" w:color="auto"/>
              </w:divBdr>
            </w:div>
          </w:divsChild>
        </w:div>
        <w:div w:id="552036195">
          <w:marLeft w:val="0"/>
          <w:marRight w:val="0"/>
          <w:marTop w:val="0"/>
          <w:marBottom w:val="0"/>
          <w:divBdr>
            <w:top w:val="none" w:sz="0" w:space="0" w:color="auto"/>
            <w:left w:val="none" w:sz="0" w:space="0" w:color="auto"/>
            <w:bottom w:val="none" w:sz="0" w:space="0" w:color="auto"/>
            <w:right w:val="none" w:sz="0" w:space="0" w:color="auto"/>
          </w:divBdr>
          <w:divsChild>
            <w:div w:id="309286025">
              <w:marLeft w:val="0"/>
              <w:marRight w:val="0"/>
              <w:marTop w:val="0"/>
              <w:marBottom w:val="0"/>
              <w:divBdr>
                <w:top w:val="none" w:sz="0" w:space="0" w:color="auto"/>
                <w:left w:val="none" w:sz="0" w:space="0" w:color="auto"/>
                <w:bottom w:val="none" w:sz="0" w:space="0" w:color="auto"/>
                <w:right w:val="none" w:sz="0" w:space="0" w:color="auto"/>
              </w:divBdr>
            </w:div>
          </w:divsChild>
        </w:div>
        <w:div w:id="1976988855">
          <w:marLeft w:val="0"/>
          <w:marRight w:val="0"/>
          <w:marTop w:val="0"/>
          <w:marBottom w:val="0"/>
          <w:divBdr>
            <w:top w:val="none" w:sz="0" w:space="0" w:color="auto"/>
            <w:left w:val="none" w:sz="0" w:space="0" w:color="auto"/>
            <w:bottom w:val="none" w:sz="0" w:space="0" w:color="auto"/>
            <w:right w:val="none" w:sz="0" w:space="0" w:color="auto"/>
          </w:divBdr>
          <w:divsChild>
            <w:div w:id="1767074143">
              <w:marLeft w:val="0"/>
              <w:marRight w:val="0"/>
              <w:marTop w:val="0"/>
              <w:marBottom w:val="0"/>
              <w:divBdr>
                <w:top w:val="none" w:sz="0" w:space="0" w:color="auto"/>
                <w:left w:val="none" w:sz="0" w:space="0" w:color="auto"/>
                <w:bottom w:val="none" w:sz="0" w:space="0" w:color="auto"/>
                <w:right w:val="none" w:sz="0" w:space="0" w:color="auto"/>
              </w:divBdr>
            </w:div>
          </w:divsChild>
        </w:div>
        <w:div w:id="2070035761">
          <w:marLeft w:val="0"/>
          <w:marRight w:val="0"/>
          <w:marTop w:val="0"/>
          <w:marBottom w:val="0"/>
          <w:divBdr>
            <w:top w:val="none" w:sz="0" w:space="0" w:color="auto"/>
            <w:left w:val="none" w:sz="0" w:space="0" w:color="auto"/>
            <w:bottom w:val="none" w:sz="0" w:space="0" w:color="auto"/>
            <w:right w:val="none" w:sz="0" w:space="0" w:color="auto"/>
          </w:divBdr>
          <w:divsChild>
            <w:div w:id="1107387375">
              <w:marLeft w:val="0"/>
              <w:marRight w:val="0"/>
              <w:marTop w:val="0"/>
              <w:marBottom w:val="0"/>
              <w:divBdr>
                <w:top w:val="none" w:sz="0" w:space="0" w:color="auto"/>
                <w:left w:val="none" w:sz="0" w:space="0" w:color="auto"/>
                <w:bottom w:val="none" w:sz="0" w:space="0" w:color="auto"/>
                <w:right w:val="none" w:sz="0" w:space="0" w:color="auto"/>
              </w:divBdr>
            </w:div>
          </w:divsChild>
        </w:div>
        <w:div w:id="123502107">
          <w:marLeft w:val="0"/>
          <w:marRight w:val="0"/>
          <w:marTop w:val="0"/>
          <w:marBottom w:val="0"/>
          <w:divBdr>
            <w:top w:val="none" w:sz="0" w:space="0" w:color="auto"/>
            <w:left w:val="none" w:sz="0" w:space="0" w:color="auto"/>
            <w:bottom w:val="none" w:sz="0" w:space="0" w:color="auto"/>
            <w:right w:val="none" w:sz="0" w:space="0" w:color="auto"/>
          </w:divBdr>
          <w:divsChild>
            <w:div w:id="663313495">
              <w:marLeft w:val="0"/>
              <w:marRight w:val="0"/>
              <w:marTop w:val="0"/>
              <w:marBottom w:val="0"/>
              <w:divBdr>
                <w:top w:val="none" w:sz="0" w:space="0" w:color="auto"/>
                <w:left w:val="none" w:sz="0" w:space="0" w:color="auto"/>
                <w:bottom w:val="none" w:sz="0" w:space="0" w:color="auto"/>
                <w:right w:val="none" w:sz="0" w:space="0" w:color="auto"/>
              </w:divBdr>
            </w:div>
          </w:divsChild>
        </w:div>
        <w:div w:id="268709552">
          <w:marLeft w:val="0"/>
          <w:marRight w:val="0"/>
          <w:marTop w:val="0"/>
          <w:marBottom w:val="0"/>
          <w:divBdr>
            <w:top w:val="none" w:sz="0" w:space="0" w:color="auto"/>
            <w:left w:val="none" w:sz="0" w:space="0" w:color="auto"/>
            <w:bottom w:val="none" w:sz="0" w:space="0" w:color="auto"/>
            <w:right w:val="none" w:sz="0" w:space="0" w:color="auto"/>
          </w:divBdr>
          <w:divsChild>
            <w:div w:id="208760640">
              <w:marLeft w:val="0"/>
              <w:marRight w:val="0"/>
              <w:marTop w:val="0"/>
              <w:marBottom w:val="0"/>
              <w:divBdr>
                <w:top w:val="none" w:sz="0" w:space="0" w:color="auto"/>
                <w:left w:val="none" w:sz="0" w:space="0" w:color="auto"/>
                <w:bottom w:val="none" w:sz="0" w:space="0" w:color="auto"/>
                <w:right w:val="none" w:sz="0" w:space="0" w:color="auto"/>
              </w:divBdr>
            </w:div>
          </w:divsChild>
        </w:div>
        <w:div w:id="818499348">
          <w:marLeft w:val="0"/>
          <w:marRight w:val="0"/>
          <w:marTop w:val="0"/>
          <w:marBottom w:val="0"/>
          <w:divBdr>
            <w:top w:val="none" w:sz="0" w:space="0" w:color="auto"/>
            <w:left w:val="none" w:sz="0" w:space="0" w:color="auto"/>
            <w:bottom w:val="none" w:sz="0" w:space="0" w:color="auto"/>
            <w:right w:val="none" w:sz="0" w:space="0" w:color="auto"/>
          </w:divBdr>
          <w:divsChild>
            <w:div w:id="940801201">
              <w:marLeft w:val="0"/>
              <w:marRight w:val="0"/>
              <w:marTop w:val="0"/>
              <w:marBottom w:val="0"/>
              <w:divBdr>
                <w:top w:val="none" w:sz="0" w:space="0" w:color="auto"/>
                <w:left w:val="none" w:sz="0" w:space="0" w:color="auto"/>
                <w:bottom w:val="none" w:sz="0" w:space="0" w:color="auto"/>
                <w:right w:val="none" w:sz="0" w:space="0" w:color="auto"/>
              </w:divBdr>
            </w:div>
          </w:divsChild>
        </w:div>
        <w:div w:id="10647269">
          <w:marLeft w:val="0"/>
          <w:marRight w:val="0"/>
          <w:marTop w:val="0"/>
          <w:marBottom w:val="0"/>
          <w:divBdr>
            <w:top w:val="none" w:sz="0" w:space="0" w:color="auto"/>
            <w:left w:val="none" w:sz="0" w:space="0" w:color="auto"/>
            <w:bottom w:val="none" w:sz="0" w:space="0" w:color="auto"/>
            <w:right w:val="none" w:sz="0" w:space="0" w:color="auto"/>
          </w:divBdr>
          <w:divsChild>
            <w:div w:id="1408452740">
              <w:marLeft w:val="0"/>
              <w:marRight w:val="0"/>
              <w:marTop w:val="0"/>
              <w:marBottom w:val="0"/>
              <w:divBdr>
                <w:top w:val="none" w:sz="0" w:space="0" w:color="auto"/>
                <w:left w:val="none" w:sz="0" w:space="0" w:color="auto"/>
                <w:bottom w:val="none" w:sz="0" w:space="0" w:color="auto"/>
                <w:right w:val="none" w:sz="0" w:space="0" w:color="auto"/>
              </w:divBdr>
            </w:div>
          </w:divsChild>
        </w:div>
        <w:div w:id="1899432990">
          <w:marLeft w:val="0"/>
          <w:marRight w:val="0"/>
          <w:marTop w:val="0"/>
          <w:marBottom w:val="0"/>
          <w:divBdr>
            <w:top w:val="none" w:sz="0" w:space="0" w:color="auto"/>
            <w:left w:val="none" w:sz="0" w:space="0" w:color="auto"/>
            <w:bottom w:val="none" w:sz="0" w:space="0" w:color="auto"/>
            <w:right w:val="none" w:sz="0" w:space="0" w:color="auto"/>
          </w:divBdr>
          <w:divsChild>
            <w:div w:id="1284770693">
              <w:marLeft w:val="0"/>
              <w:marRight w:val="0"/>
              <w:marTop w:val="0"/>
              <w:marBottom w:val="0"/>
              <w:divBdr>
                <w:top w:val="none" w:sz="0" w:space="0" w:color="auto"/>
                <w:left w:val="none" w:sz="0" w:space="0" w:color="auto"/>
                <w:bottom w:val="none" w:sz="0" w:space="0" w:color="auto"/>
                <w:right w:val="none" w:sz="0" w:space="0" w:color="auto"/>
              </w:divBdr>
            </w:div>
          </w:divsChild>
        </w:div>
        <w:div w:id="1020816438">
          <w:marLeft w:val="0"/>
          <w:marRight w:val="0"/>
          <w:marTop w:val="0"/>
          <w:marBottom w:val="0"/>
          <w:divBdr>
            <w:top w:val="none" w:sz="0" w:space="0" w:color="auto"/>
            <w:left w:val="none" w:sz="0" w:space="0" w:color="auto"/>
            <w:bottom w:val="none" w:sz="0" w:space="0" w:color="auto"/>
            <w:right w:val="none" w:sz="0" w:space="0" w:color="auto"/>
          </w:divBdr>
          <w:divsChild>
            <w:div w:id="1977908484">
              <w:marLeft w:val="0"/>
              <w:marRight w:val="0"/>
              <w:marTop w:val="0"/>
              <w:marBottom w:val="0"/>
              <w:divBdr>
                <w:top w:val="none" w:sz="0" w:space="0" w:color="auto"/>
                <w:left w:val="none" w:sz="0" w:space="0" w:color="auto"/>
                <w:bottom w:val="none" w:sz="0" w:space="0" w:color="auto"/>
                <w:right w:val="none" w:sz="0" w:space="0" w:color="auto"/>
              </w:divBdr>
            </w:div>
          </w:divsChild>
        </w:div>
        <w:div w:id="1368600600">
          <w:marLeft w:val="0"/>
          <w:marRight w:val="0"/>
          <w:marTop w:val="0"/>
          <w:marBottom w:val="0"/>
          <w:divBdr>
            <w:top w:val="none" w:sz="0" w:space="0" w:color="auto"/>
            <w:left w:val="none" w:sz="0" w:space="0" w:color="auto"/>
            <w:bottom w:val="none" w:sz="0" w:space="0" w:color="auto"/>
            <w:right w:val="none" w:sz="0" w:space="0" w:color="auto"/>
          </w:divBdr>
          <w:divsChild>
            <w:div w:id="167405117">
              <w:marLeft w:val="0"/>
              <w:marRight w:val="0"/>
              <w:marTop w:val="0"/>
              <w:marBottom w:val="0"/>
              <w:divBdr>
                <w:top w:val="none" w:sz="0" w:space="0" w:color="auto"/>
                <w:left w:val="none" w:sz="0" w:space="0" w:color="auto"/>
                <w:bottom w:val="none" w:sz="0" w:space="0" w:color="auto"/>
                <w:right w:val="none" w:sz="0" w:space="0" w:color="auto"/>
              </w:divBdr>
            </w:div>
          </w:divsChild>
        </w:div>
        <w:div w:id="1517424175">
          <w:marLeft w:val="0"/>
          <w:marRight w:val="0"/>
          <w:marTop w:val="0"/>
          <w:marBottom w:val="0"/>
          <w:divBdr>
            <w:top w:val="none" w:sz="0" w:space="0" w:color="auto"/>
            <w:left w:val="none" w:sz="0" w:space="0" w:color="auto"/>
            <w:bottom w:val="none" w:sz="0" w:space="0" w:color="auto"/>
            <w:right w:val="none" w:sz="0" w:space="0" w:color="auto"/>
          </w:divBdr>
          <w:divsChild>
            <w:div w:id="814104880">
              <w:marLeft w:val="0"/>
              <w:marRight w:val="0"/>
              <w:marTop w:val="0"/>
              <w:marBottom w:val="0"/>
              <w:divBdr>
                <w:top w:val="none" w:sz="0" w:space="0" w:color="auto"/>
                <w:left w:val="none" w:sz="0" w:space="0" w:color="auto"/>
                <w:bottom w:val="none" w:sz="0" w:space="0" w:color="auto"/>
                <w:right w:val="none" w:sz="0" w:space="0" w:color="auto"/>
              </w:divBdr>
            </w:div>
          </w:divsChild>
        </w:div>
        <w:div w:id="555161224">
          <w:marLeft w:val="0"/>
          <w:marRight w:val="0"/>
          <w:marTop w:val="0"/>
          <w:marBottom w:val="0"/>
          <w:divBdr>
            <w:top w:val="none" w:sz="0" w:space="0" w:color="auto"/>
            <w:left w:val="none" w:sz="0" w:space="0" w:color="auto"/>
            <w:bottom w:val="none" w:sz="0" w:space="0" w:color="auto"/>
            <w:right w:val="none" w:sz="0" w:space="0" w:color="auto"/>
          </w:divBdr>
          <w:divsChild>
            <w:div w:id="1059475939">
              <w:marLeft w:val="0"/>
              <w:marRight w:val="0"/>
              <w:marTop w:val="0"/>
              <w:marBottom w:val="0"/>
              <w:divBdr>
                <w:top w:val="none" w:sz="0" w:space="0" w:color="auto"/>
                <w:left w:val="none" w:sz="0" w:space="0" w:color="auto"/>
                <w:bottom w:val="none" w:sz="0" w:space="0" w:color="auto"/>
                <w:right w:val="none" w:sz="0" w:space="0" w:color="auto"/>
              </w:divBdr>
            </w:div>
          </w:divsChild>
        </w:div>
        <w:div w:id="1372151003">
          <w:marLeft w:val="0"/>
          <w:marRight w:val="0"/>
          <w:marTop w:val="0"/>
          <w:marBottom w:val="0"/>
          <w:divBdr>
            <w:top w:val="none" w:sz="0" w:space="0" w:color="auto"/>
            <w:left w:val="none" w:sz="0" w:space="0" w:color="auto"/>
            <w:bottom w:val="none" w:sz="0" w:space="0" w:color="auto"/>
            <w:right w:val="none" w:sz="0" w:space="0" w:color="auto"/>
          </w:divBdr>
          <w:divsChild>
            <w:div w:id="1652251503">
              <w:marLeft w:val="0"/>
              <w:marRight w:val="0"/>
              <w:marTop w:val="0"/>
              <w:marBottom w:val="0"/>
              <w:divBdr>
                <w:top w:val="none" w:sz="0" w:space="0" w:color="auto"/>
                <w:left w:val="none" w:sz="0" w:space="0" w:color="auto"/>
                <w:bottom w:val="none" w:sz="0" w:space="0" w:color="auto"/>
                <w:right w:val="none" w:sz="0" w:space="0" w:color="auto"/>
              </w:divBdr>
            </w:div>
          </w:divsChild>
        </w:div>
        <w:div w:id="310326257">
          <w:marLeft w:val="0"/>
          <w:marRight w:val="0"/>
          <w:marTop w:val="0"/>
          <w:marBottom w:val="0"/>
          <w:divBdr>
            <w:top w:val="none" w:sz="0" w:space="0" w:color="auto"/>
            <w:left w:val="none" w:sz="0" w:space="0" w:color="auto"/>
            <w:bottom w:val="none" w:sz="0" w:space="0" w:color="auto"/>
            <w:right w:val="none" w:sz="0" w:space="0" w:color="auto"/>
          </w:divBdr>
          <w:divsChild>
            <w:div w:id="1688947761">
              <w:marLeft w:val="0"/>
              <w:marRight w:val="0"/>
              <w:marTop w:val="0"/>
              <w:marBottom w:val="0"/>
              <w:divBdr>
                <w:top w:val="none" w:sz="0" w:space="0" w:color="auto"/>
                <w:left w:val="none" w:sz="0" w:space="0" w:color="auto"/>
                <w:bottom w:val="none" w:sz="0" w:space="0" w:color="auto"/>
                <w:right w:val="none" w:sz="0" w:space="0" w:color="auto"/>
              </w:divBdr>
            </w:div>
          </w:divsChild>
        </w:div>
        <w:div w:id="1171601596">
          <w:marLeft w:val="0"/>
          <w:marRight w:val="0"/>
          <w:marTop w:val="0"/>
          <w:marBottom w:val="0"/>
          <w:divBdr>
            <w:top w:val="none" w:sz="0" w:space="0" w:color="auto"/>
            <w:left w:val="none" w:sz="0" w:space="0" w:color="auto"/>
            <w:bottom w:val="none" w:sz="0" w:space="0" w:color="auto"/>
            <w:right w:val="none" w:sz="0" w:space="0" w:color="auto"/>
          </w:divBdr>
          <w:divsChild>
            <w:div w:id="1118724345">
              <w:marLeft w:val="0"/>
              <w:marRight w:val="0"/>
              <w:marTop w:val="0"/>
              <w:marBottom w:val="0"/>
              <w:divBdr>
                <w:top w:val="none" w:sz="0" w:space="0" w:color="auto"/>
                <w:left w:val="none" w:sz="0" w:space="0" w:color="auto"/>
                <w:bottom w:val="none" w:sz="0" w:space="0" w:color="auto"/>
                <w:right w:val="none" w:sz="0" w:space="0" w:color="auto"/>
              </w:divBdr>
            </w:div>
          </w:divsChild>
        </w:div>
        <w:div w:id="1703824491">
          <w:marLeft w:val="0"/>
          <w:marRight w:val="0"/>
          <w:marTop w:val="0"/>
          <w:marBottom w:val="0"/>
          <w:divBdr>
            <w:top w:val="none" w:sz="0" w:space="0" w:color="auto"/>
            <w:left w:val="none" w:sz="0" w:space="0" w:color="auto"/>
            <w:bottom w:val="none" w:sz="0" w:space="0" w:color="auto"/>
            <w:right w:val="none" w:sz="0" w:space="0" w:color="auto"/>
          </w:divBdr>
          <w:divsChild>
            <w:div w:id="275404078">
              <w:marLeft w:val="0"/>
              <w:marRight w:val="0"/>
              <w:marTop w:val="0"/>
              <w:marBottom w:val="0"/>
              <w:divBdr>
                <w:top w:val="none" w:sz="0" w:space="0" w:color="auto"/>
                <w:left w:val="none" w:sz="0" w:space="0" w:color="auto"/>
                <w:bottom w:val="none" w:sz="0" w:space="0" w:color="auto"/>
                <w:right w:val="none" w:sz="0" w:space="0" w:color="auto"/>
              </w:divBdr>
            </w:div>
          </w:divsChild>
        </w:div>
        <w:div w:id="11615593">
          <w:marLeft w:val="0"/>
          <w:marRight w:val="0"/>
          <w:marTop w:val="0"/>
          <w:marBottom w:val="0"/>
          <w:divBdr>
            <w:top w:val="none" w:sz="0" w:space="0" w:color="auto"/>
            <w:left w:val="none" w:sz="0" w:space="0" w:color="auto"/>
            <w:bottom w:val="none" w:sz="0" w:space="0" w:color="auto"/>
            <w:right w:val="none" w:sz="0" w:space="0" w:color="auto"/>
          </w:divBdr>
          <w:divsChild>
            <w:div w:id="1321424161">
              <w:marLeft w:val="0"/>
              <w:marRight w:val="0"/>
              <w:marTop w:val="0"/>
              <w:marBottom w:val="0"/>
              <w:divBdr>
                <w:top w:val="none" w:sz="0" w:space="0" w:color="auto"/>
                <w:left w:val="none" w:sz="0" w:space="0" w:color="auto"/>
                <w:bottom w:val="none" w:sz="0" w:space="0" w:color="auto"/>
                <w:right w:val="none" w:sz="0" w:space="0" w:color="auto"/>
              </w:divBdr>
            </w:div>
          </w:divsChild>
        </w:div>
        <w:div w:id="1861507179">
          <w:marLeft w:val="0"/>
          <w:marRight w:val="0"/>
          <w:marTop w:val="0"/>
          <w:marBottom w:val="0"/>
          <w:divBdr>
            <w:top w:val="none" w:sz="0" w:space="0" w:color="auto"/>
            <w:left w:val="none" w:sz="0" w:space="0" w:color="auto"/>
            <w:bottom w:val="none" w:sz="0" w:space="0" w:color="auto"/>
            <w:right w:val="none" w:sz="0" w:space="0" w:color="auto"/>
          </w:divBdr>
          <w:divsChild>
            <w:div w:id="227114960">
              <w:marLeft w:val="0"/>
              <w:marRight w:val="0"/>
              <w:marTop w:val="0"/>
              <w:marBottom w:val="0"/>
              <w:divBdr>
                <w:top w:val="none" w:sz="0" w:space="0" w:color="auto"/>
                <w:left w:val="none" w:sz="0" w:space="0" w:color="auto"/>
                <w:bottom w:val="none" w:sz="0" w:space="0" w:color="auto"/>
                <w:right w:val="none" w:sz="0" w:space="0" w:color="auto"/>
              </w:divBdr>
            </w:div>
          </w:divsChild>
        </w:div>
        <w:div w:id="1235898010">
          <w:marLeft w:val="0"/>
          <w:marRight w:val="0"/>
          <w:marTop w:val="0"/>
          <w:marBottom w:val="0"/>
          <w:divBdr>
            <w:top w:val="none" w:sz="0" w:space="0" w:color="auto"/>
            <w:left w:val="none" w:sz="0" w:space="0" w:color="auto"/>
            <w:bottom w:val="none" w:sz="0" w:space="0" w:color="auto"/>
            <w:right w:val="none" w:sz="0" w:space="0" w:color="auto"/>
          </w:divBdr>
          <w:divsChild>
            <w:div w:id="607009775">
              <w:marLeft w:val="0"/>
              <w:marRight w:val="0"/>
              <w:marTop w:val="0"/>
              <w:marBottom w:val="0"/>
              <w:divBdr>
                <w:top w:val="none" w:sz="0" w:space="0" w:color="auto"/>
                <w:left w:val="none" w:sz="0" w:space="0" w:color="auto"/>
                <w:bottom w:val="none" w:sz="0" w:space="0" w:color="auto"/>
                <w:right w:val="none" w:sz="0" w:space="0" w:color="auto"/>
              </w:divBdr>
            </w:div>
          </w:divsChild>
        </w:div>
        <w:div w:id="821627830">
          <w:marLeft w:val="0"/>
          <w:marRight w:val="0"/>
          <w:marTop w:val="0"/>
          <w:marBottom w:val="0"/>
          <w:divBdr>
            <w:top w:val="none" w:sz="0" w:space="0" w:color="auto"/>
            <w:left w:val="none" w:sz="0" w:space="0" w:color="auto"/>
            <w:bottom w:val="none" w:sz="0" w:space="0" w:color="auto"/>
            <w:right w:val="none" w:sz="0" w:space="0" w:color="auto"/>
          </w:divBdr>
          <w:divsChild>
            <w:div w:id="227377119">
              <w:marLeft w:val="0"/>
              <w:marRight w:val="0"/>
              <w:marTop w:val="0"/>
              <w:marBottom w:val="0"/>
              <w:divBdr>
                <w:top w:val="none" w:sz="0" w:space="0" w:color="auto"/>
                <w:left w:val="none" w:sz="0" w:space="0" w:color="auto"/>
                <w:bottom w:val="none" w:sz="0" w:space="0" w:color="auto"/>
                <w:right w:val="none" w:sz="0" w:space="0" w:color="auto"/>
              </w:divBdr>
            </w:div>
          </w:divsChild>
        </w:div>
        <w:div w:id="890188883">
          <w:marLeft w:val="0"/>
          <w:marRight w:val="0"/>
          <w:marTop w:val="0"/>
          <w:marBottom w:val="0"/>
          <w:divBdr>
            <w:top w:val="none" w:sz="0" w:space="0" w:color="auto"/>
            <w:left w:val="none" w:sz="0" w:space="0" w:color="auto"/>
            <w:bottom w:val="none" w:sz="0" w:space="0" w:color="auto"/>
            <w:right w:val="none" w:sz="0" w:space="0" w:color="auto"/>
          </w:divBdr>
          <w:divsChild>
            <w:div w:id="1648122044">
              <w:marLeft w:val="0"/>
              <w:marRight w:val="0"/>
              <w:marTop w:val="0"/>
              <w:marBottom w:val="0"/>
              <w:divBdr>
                <w:top w:val="none" w:sz="0" w:space="0" w:color="auto"/>
                <w:left w:val="none" w:sz="0" w:space="0" w:color="auto"/>
                <w:bottom w:val="none" w:sz="0" w:space="0" w:color="auto"/>
                <w:right w:val="none" w:sz="0" w:space="0" w:color="auto"/>
              </w:divBdr>
            </w:div>
          </w:divsChild>
        </w:div>
        <w:div w:id="477960242">
          <w:marLeft w:val="0"/>
          <w:marRight w:val="0"/>
          <w:marTop w:val="0"/>
          <w:marBottom w:val="0"/>
          <w:divBdr>
            <w:top w:val="none" w:sz="0" w:space="0" w:color="auto"/>
            <w:left w:val="none" w:sz="0" w:space="0" w:color="auto"/>
            <w:bottom w:val="none" w:sz="0" w:space="0" w:color="auto"/>
            <w:right w:val="none" w:sz="0" w:space="0" w:color="auto"/>
          </w:divBdr>
          <w:divsChild>
            <w:div w:id="2118258990">
              <w:marLeft w:val="0"/>
              <w:marRight w:val="0"/>
              <w:marTop w:val="0"/>
              <w:marBottom w:val="0"/>
              <w:divBdr>
                <w:top w:val="none" w:sz="0" w:space="0" w:color="auto"/>
                <w:left w:val="none" w:sz="0" w:space="0" w:color="auto"/>
                <w:bottom w:val="none" w:sz="0" w:space="0" w:color="auto"/>
                <w:right w:val="none" w:sz="0" w:space="0" w:color="auto"/>
              </w:divBdr>
            </w:div>
          </w:divsChild>
        </w:div>
        <w:div w:id="321276792">
          <w:marLeft w:val="0"/>
          <w:marRight w:val="0"/>
          <w:marTop w:val="0"/>
          <w:marBottom w:val="0"/>
          <w:divBdr>
            <w:top w:val="none" w:sz="0" w:space="0" w:color="auto"/>
            <w:left w:val="none" w:sz="0" w:space="0" w:color="auto"/>
            <w:bottom w:val="none" w:sz="0" w:space="0" w:color="auto"/>
            <w:right w:val="none" w:sz="0" w:space="0" w:color="auto"/>
          </w:divBdr>
          <w:divsChild>
            <w:div w:id="1447121666">
              <w:marLeft w:val="0"/>
              <w:marRight w:val="0"/>
              <w:marTop w:val="0"/>
              <w:marBottom w:val="0"/>
              <w:divBdr>
                <w:top w:val="none" w:sz="0" w:space="0" w:color="auto"/>
                <w:left w:val="none" w:sz="0" w:space="0" w:color="auto"/>
                <w:bottom w:val="none" w:sz="0" w:space="0" w:color="auto"/>
                <w:right w:val="none" w:sz="0" w:space="0" w:color="auto"/>
              </w:divBdr>
            </w:div>
          </w:divsChild>
        </w:div>
        <w:div w:id="1388531138">
          <w:marLeft w:val="0"/>
          <w:marRight w:val="0"/>
          <w:marTop w:val="0"/>
          <w:marBottom w:val="0"/>
          <w:divBdr>
            <w:top w:val="none" w:sz="0" w:space="0" w:color="auto"/>
            <w:left w:val="none" w:sz="0" w:space="0" w:color="auto"/>
            <w:bottom w:val="none" w:sz="0" w:space="0" w:color="auto"/>
            <w:right w:val="none" w:sz="0" w:space="0" w:color="auto"/>
          </w:divBdr>
          <w:divsChild>
            <w:div w:id="12191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CE49-60A7-496B-A6BD-F174991D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14805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Mrs C Lynn</cp:lastModifiedBy>
  <cp:revision>2</cp:revision>
  <cp:lastPrinted>2021-01-08T09:31:00Z</cp:lastPrinted>
  <dcterms:created xsi:type="dcterms:W3CDTF">2025-02-03T14:50:00Z</dcterms:created>
  <dcterms:modified xsi:type="dcterms:W3CDTF">2025-02-03T14:50:00Z</dcterms:modified>
</cp:coreProperties>
</file>