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FC59" w14:textId="54716241" w:rsidR="00D31974" w:rsidRDefault="00D31974" w:rsidP="001454CA">
      <w:pPr>
        <w:pStyle w:val="NoSpacing"/>
        <w:tabs>
          <w:tab w:val="left" w:pos="1050"/>
          <w:tab w:val="center" w:pos="3658"/>
        </w:tabs>
        <w:jc w:val="center"/>
        <w:rPr>
          <w:b/>
          <w:sz w:val="28"/>
          <w:szCs w:val="28"/>
        </w:rPr>
      </w:pPr>
      <w:bookmarkStart w:id="0" w:name="_Hlk139531077"/>
    </w:p>
    <w:p w14:paraId="3B656BD5" w14:textId="77777777" w:rsidR="005B0625" w:rsidRPr="005B0625" w:rsidRDefault="005B0625" w:rsidP="001454CA">
      <w:pPr>
        <w:pStyle w:val="NoSpacing"/>
        <w:tabs>
          <w:tab w:val="left" w:pos="1050"/>
          <w:tab w:val="center" w:pos="3658"/>
        </w:tabs>
        <w:jc w:val="center"/>
        <w:rPr>
          <w:b/>
          <w:sz w:val="16"/>
          <w:szCs w:val="16"/>
        </w:rPr>
      </w:pPr>
    </w:p>
    <w:p w14:paraId="3FFF8B0A" w14:textId="66751292" w:rsidR="001454CA" w:rsidRPr="007322CD" w:rsidRDefault="007322CD" w:rsidP="001454CA">
      <w:pPr>
        <w:pStyle w:val="NoSpacing"/>
        <w:tabs>
          <w:tab w:val="left" w:pos="1050"/>
          <w:tab w:val="center" w:pos="3658"/>
        </w:tabs>
        <w:jc w:val="center"/>
        <w:rPr>
          <w:rFonts w:ascii="Century Gothic" w:hAnsi="Century Gothic"/>
          <w:b/>
          <w:sz w:val="20"/>
          <w:szCs w:val="20"/>
        </w:rPr>
      </w:pPr>
      <w:r w:rsidRPr="007322CD">
        <w:rPr>
          <w:rFonts w:ascii="Century Gothic" w:hAnsi="Century Gothic"/>
          <w:b/>
          <w:sz w:val="20"/>
          <w:szCs w:val="20"/>
        </w:rPr>
        <w:t xml:space="preserve">Associate Assistant Headteacher </w:t>
      </w:r>
      <w:r w:rsidR="00F5252B" w:rsidRPr="007322CD">
        <w:rPr>
          <w:rFonts w:ascii="Century Gothic" w:hAnsi="Century Gothic"/>
          <w:b/>
          <w:sz w:val="20"/>
          <w:szCs w:val="20"/>
        </w:rPr>
        <w:t>JOB DESCRIPTION</w:t>
      </w:r>
      <w:bookmarkEnd w:id="0"/>
    </w:p>
    <w:p w14:paraId="28913263" w14:textId="576B072F" w:rsidR="001454CA" w:rsidRPr="007322CD" w:rsidRDefault="00055776" w:rsidP="001454CA">
      <w:pPr>
        <w:pStyle w:val="NoSpacing"/>
        <w:tabs>
          <w:tab w:val="left" w:pos="1050"/>
          <w:tab w:val="center" w:pos="3658"/>
        </w:tabs>
        <w:jc w:val="center"/>
        <w:rPr>
          <w:rFonts w:ascii="Century Gothic" w:hAnsi="Century Gothic"/>
          <w:sz w:val="20"/>
          <w:szCs w:val="20"/>
          <w:u w:val="single"/>
        </w:rPr>
      </w:pPr>
      <w:r w:rsidRPr="007322CD">
        <w:rPr>
          <w:rFonts w:ascii="Century Gothic" w:hAnsi="Century Gothic"/>
          <w:sz w:val="20"/>
          <w:szCs w:val="20"/>
        </w:rPr>
        <w:t xml:space="preserve">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2081"/>
        <w:gridCol w:w="2635"/>
      </w:tblGrid>
      <w:tr w:rsidR="001454CA" w:rsidRPr="007322CD" w14:paraId="4B495567" w14:textId="77777777" w:rsidTr="00FA0DAA">
        <w:trPr>
          <w:jc w:val="center"/>
        </w:trPr>
        <w:tc>
          <w:tcPr>
            <w:tcW w:w="2178" w:type="dxa"/>
            <w:gridSpan w:val="2"/>
            <w:shd w:val="clear" w:color="auto" w:fill="BFBFBF" w:themeFill="background1" w:themeFillShade="BF"/>
            <w:tcMar>
              <w:top w:w="29" w:type="dxa"/>
              <w:left w:w="115" w:type="dxa"/>
              <w:bottom w:w="29" w:type="dxa"/>
              <w:right w:w="115" w:type="dxa"/>
            </w:tcMar>
          </w:tcPr>
          <w:p w14:paraId="6546B72F" w14:textId="77777777" w:rsidR="001454CA" w:rsidRPr="007322CD" w:rsidRDefault="001454CA" w:rsidP="007C0AB0">
            <w:pPr>
              <w:pStyle w:val="Label"/>
              <w:rPr>
                <w:rFonts w:ascii="Century Gothic" w:hAnsi="Century Gothic"/>
                <w:color w:val="FFC000"/>
                <w:szCs w:val="20"/>
              </w:rPr>
            </w:pPr>
            <w:r w:rsidRPr="007322CD">
              <w:rPr>
                <w:rFonts w:ascii="Century Gothic" w:hAnsi="Century Gothic"/>
                <w:szCs w:val="20"/>
              </w:rPr>
              <w:t>Job Title:</w:t>
            </w:r>
          </w:p>
        </w:tc>
        <w:tc>
          <w:tcPr>
            <w:tcW w:w="2682" w:type="dxa"/>
            <w:tcMar>
              <w:top w:w="29" w:type="dxa"/>
              <w:left w:w="115" w:type="dxa"/>
              <w:bottom w:w="29" w:type="dxa"/>
              <w:right w:w="115" w:type="dxa"/>
            </w:tcMar>
          </w:tcPr>
          <w:p w14:paraId="64EE8141" w14:textId="68BEDAAB" w:rsidR="001454CA" w:rsidRPr="007322CD" w:rsidRDefault="007322CD" w:rsidP="007C0AB0">
            <w:pPr>
              <w:spacing w:after="0"/>
              <w:rPr>
                <w:sz w:val="20"/>
                <w:szCs w:val="20"/>
              </w:rPr>
            </w:pPr>
            <w:r w:rsidRPr="007322CD">
              <w:rPr>
                <w:sz w:val="20"/>
                <w:szCs w:val="20"/>
              </w:rPr>
              <w:t xml:space="preserve">Associate </w:t>
            </w:r>
            <w:r w:rsidR="00731FC4" w:rsidRPr="007322CD">
              <w:rPr>
                <w:sz w:val="20"/>
                <w:szCs w:val="20"/>
              </w:rPr>
              <w:t>Assistant Headteacher</w:t>
            </w:r>
            <w:r w:rsidRPr="007322CD">
              <w:rPr>
                <w:sz w:val="20"/>
                <w:szCs w:val="20"/>
              </w:rPr>
              <w:t xml:space="preserve"> – Curriculum Development and Quality of Education</w:t>
            </w:r>
            <w:r w:rsidR="005441B9" w:rsidRPr="007322CD">
              <w:rPr>
                <w:sz w:val="20"/>
                <w:szCs w:val="20"/>
              </w:rPr>
              <w:t xml:space="preserve"> </w:t>
            </w:r>
          </w:p>
        </w:tc>
        <w:tc>
          <w:tcPr>
            <w:tcW w:w="2081" w:type="dxa"/>
            <w:shd w:val="clear" w:color="auto" w:fill="BFBFBF" w:themeFill="background1" w:themeFillShade="BF"/>
            <w:tcMar>
              <w:top w:w="29" w:type="dxa"/>
              <w:left w:w="115" w:type="dxa"/>
              <w:bottom w:w="29" w:type="dxa"/>
              <w:right w:w="115" w:type="dxa"/>
            </w:tcMar>
          </w:tcPr>
          <w:p w14:paraId="2CE18C22"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Department/Group:</w:t>
            </w:r>
          </w:p>
        </w:tc>
        <w:tc>
          <w:tcPr>
            <w:tcW w:w="2635" w:type="dxa"/>
            <w:tcMar>
              <w:top w:w="29" w:type="dxa"/>
              <w:left w:w="115" w:type="dxa"/>
              <w:bottom w:w="29" w:type="dxa"/>
              <w:right w:w="115" w:type="dxa"/>
            </w:tcMar>
          </w:tcPr>
          <w:p w14:paraId="63C9AEF2" w14:textId="5B31B246" w:rsidR="001454CA" w:rsidRPr="007322CD" w:rsidRDefault="00731FC4" w:rsidP="007C0AB0">
            <w:pPr>
              <w:rPr>
                <w:sz w:val="20"/>
                <w:szCs w:val="20"/>
              </w:rPr>
            </w:pPr>
            <w:r w:rsidRPr="007322CD">
              <w:rPr>
                <w:sz w:val="20"/>
                <w:szCs w:val="20"/>
              </w:rPr>
              <w:t>SLT /</w:t>
            </w:r>
            <w:r w:rsidR="00312F20" w:rsidRPr="007322CD">
              <w:rPr>
                <w:sz w:val="20"/>
                <w:szCs w:val="20"/>
              </w:rPr>
              <w:t xml:space="preserve"> </w:t>
            </w:r>
            <w:r w:rsidR="00F10917" w:rsidRPr="007322CD">
              <w:rPr>
                <w:sz w:val="20"/>
                <w:szCs w:val="20"/>
              </w:rPr>
              <w:t>Teaching</w:t>
            </w:r>
            <w:r w:rsidR="004C420F" w:rsidRPr="007322CD">
              <w:rPr>
                <w:sz w:val="20"/>
                <w:szCs w:val="20"/>
              </w:rPr>
              <w:t xml:space="preserve"> Staff</w:t>
            </w:r>
          </w:p>
        </w:tc>
      </w:tr>
      <w:tr w:rsidR="001454CA" w:rsidRPr="007322CD" w14:paraId="10B7FAB3" w14:textId="77777777" w:rsidTr="00FA0DAA">
        <w:trPr>
          <w:jc w:val="center"/>
        </w:trPr>
        <w:tc>
          <w:tcPr>
            <w:tcW w:w="2178" w:type="dxa"/>
            <w:gridSpan w:val="2"/>
            <w:shd w:val="clear" w:color="auto" w:fill="BFBFBF" w:themeFill="background1" w:themeFillShade="BF"/>
            <w:tcMar>
              <w:top w:w="29" w:type="dxa"/>
              <w:left w:w="115" w:type="dxa"/>
              <w:bottom w:w="29" w:type="dxa"/>
              <w:right w:w="115" w:type="dxa"/>
            </w:tcMar>
          </w:tcPr>
          <w:p w14:paraId="575E21F0"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Level/Salary Range:</w:t>
            </w:r>
          </w:p>
        </w:tc>
        <w:tc>
          <w:tcPr>
            <w:tcW w:w="2682" w:type="dxa"/>
            <w:tcMar>
              <w:top w:w="29" w:type="dxa"/>
              <w:left w:w="115" w:type="dxa"/>
              <w:bottom w:w="29" w:type="dxa"/>
              <w:right w:w="115" w:type="dxa"/>
            </w:tcMar>
          </w:tcPr>
          <w:p w14:paraId="6E96AAF3" w14:textId="77777777" w:rsidR="003C290F" w:rsidRDefault="00731FC4" w:rsidP="007C0AB0">
            <w:pPr>
              <w:rPr>
                <w:sz w:val="20"/>
                <w:szCs w:val="20"/>
              </w:rPr>
            </w:pPr>
            <w:r w:rsidRPr="007322CD">
              <w:rPr>
                <w:sz w:val="20"/>
                <w:szCs w:val="20"/>
              </w:rPr>
              <w:t xml:space="preserve">Leadership scale </w:t>
            </w:r>
          </w:p>
          <w:p w14:paraId="5148E601" w14:textId="2A1B1A91" w:rsidR="00BF7A02" w:rsidRPr="007322CD" w:rsidRDefault="00BF7A02" w:rsidP="007C0AB0">
            <w:pPr>
              <w:rPr>
                <w:sz w:val="20"/>
                <w:szCs w:val="20"/>
              </w:rPr>
            </w:pPr>
            <w:r>
              <w:rPr>
                <w:sz w:val="20"/>
                <w:szCs w:val="20"/>
              </w:rPr>
              <w:t>L1-L3</w:t>
            </w:r>
          </w:p>
        </w:tc>
        <w:tc>
          <w:tcPr>
            <w:tcW w:w="2081" w:type="dxa"/>
            <w:shd w:val="clear" w:color="auto" w:fill="BFBFBF" w:themeFill="background1" w:themeFillShade="BF"/>
            <w:tcMar>
              <w:top w:w="29" w:type="dxa"/>
              <w:left w:w="115" w:type="dxa"/>
              <w:bottom w:w="29" w:type="dxa"/>
              <w:right w:w="115" w:type="dxa"/>
            </w:tcMar>
          </w:tcPr>
          <w:p w14:paraId="74AC8AD4"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Reporting to:</w:t>
            </w:r>
          </w:p>
        </w:tc>
        <w:tc>
          <w:tcPr>
            <w:tcW w:w="2635" w:type="dxa"/>
            <w:tcMar>
              <w:top w:w="29" w:type="dxa"/>
              <w:left w:w="115" w:type="dxa"/>
              <w:bottom w:w="29" w:type="dxa"/>
              <w:right w:w="115" w:type="dxa"/>
            </w:tcMar>
          </w:tcPr>
          <w:p w14:paraId="1A56D862" w14:textId="7FD9B091" w:rsidR="001454CA" w:rsidRPr="007322CD" w:rsidRDefault="00731FC4" w:rsidP="007C0AB0">
            <w:pPr>
              <w:rPr>
                <w:sz w:val="20"/>
                <w:szCs w:val="20"/>
              </w:rPr>
            </w:pPr>
            <w:r w:rsidRPr="007322CD">
              <w:rPr>
                <w:sz w:val="20"/>
                <w:szCs w:val="20"/>
              </w:rPr>
              <w:t>Deputy Headteacher</w:t>
            </w:r>
            <w:r w:rsidR="00DB56A2" w:rsidRPr="007322CD">
              <w:rPr>
                <w:sz w:val="20"/>
                <w:szCs w:val="20"/>
              </w:rPr>
              <w:t xml:space="preserve"> QE </w:t>
            </w:r>
          </w:p>
        </w:tc>
      </w:tr>
      <w:tr w:rsidR="001454CA" w:rsidRPr="007322CD" w14:paraId="1EE52AEE" w14:textId="77777777" w:rsidTr="00FA0DAA">
        <w:trPr>
          <w:jc w:val="center"/>
        </w:trPr>
        <w:tc>
          <w:tcPr>
            <w:tcW w:w="2178" w:type="dxa"/>
            <w:gridSpan w:val="2"/>
            <w:shd w:val="clear" w:color="auto" w:fill="BFBFBF" w:themeFill="background1" w:themeFillShade="BF"/>
            <w:tcMar>
              <w:top w:w="29" w:type="dxa"/>
              <w:left w:w="115" w:type="dxa"/>
              <w:bottom w:w="29" w:type="dxa"/>
              <w:right w:w="115" w:type="dxa"/>
            </w:tcMar>
          </w:tcPr>
          <w:p w14:paraId="7D19695C"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Contract term:</w:t>
            </w:r>
          </w:p>
        </w:tc>
        <w:tc>
          <w:tcPr>
            <w:tcW w:w="2682" w:type="dxa"/>
            <w:tcMar>
              <w:top w:w="29" w:type="dxa"/>
              <w:left w:w="115" w:type="dxa"/>
              <w:bottom w:w="29" w:type="dxa"/>
              <w:right w:w="115" w:type="dxa"/>
            </w:tcMar>
          </w:tcPr>
          <w:p w14:paraId="52EBE170" w14:textId="5C7BD210" w:rsidR="001454CA" w:rsidRPr="007322CD" w:rsidRDefault="007322CD" w:rsidP="007C0AB0">
            <w:pPr>
              <w:rPr>
                <w:sz w:val="20"/>
                <w:szCs w:val="20"/>
              </w:rPr>
            </w:pPr>
            <w:r w:rsidRPr="007322CD">
              <w:rPr>
                <w:sz w:val="20"/>
                <w:szCs w:val="20"/>
              </w:rPr>
              <w:t>Maternity Cover – FTC 1 year</w:t>
            </w:r>
          </w:p>
        </w:tc>
        <w:tc>
          <w:tcPr>
            <w:tcW w:w="2081" w:type="dxa"/>
            <w:shd w:val="clear" w:color="auto" w:fill="BFBFBF" w:themeFill="background1" w:themeFillShade="BF"/>
            <w:tcMar>
              <w:top w:w="29" w:type="dxa"/>
              <w:left w:w="115" w:type="dxa"/>
              <w:bottom w:w="29" w:type="dxa"/>
              <w:right w:w="115" w:type="dxa"/>
            </w:tcMar>
          </w:tcPr>
          <w:p w14:paraId="3E3458A2"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Hours per week:</w:t>
            </w:r>
          </w:p>
        </w:tc>
        <w:tc>
          <w:tcPr>
            <w:tcW w:w="2635" w:type="dxa"/>
            <w:tcMar>
              <w:top w:w="29" w:type="dxa"/>
              <w:left w:w="115" w:type="dxa"/>
              <w:bottom w:w="29" w:type="dxa"/>
              <w:right w:w="115" w:type="dxa"/>
            </w:tcMar>
          </w:tcPr>
          <w:p w14:paraId="79391B9C" w14:textId="2856F116" w:rsidR="001454CA" w:rsidRPr="007322CD" w:rsidRDefault="00731FC4" w:rsidP="007C0AB0">
            <w:pPr>
              <w:rPr>
                <w:sz w:val="20"/>
                <w:szCs w:val="20"/>
              </w:rPr>
            </w:pPr>
            <w:r w:rsidRPr="007322CD">
              <w:rPr>
                <w:sz w:val="20"/>
                <w:szCs w:val="20"/>
              </w:rPr>
              <w:t>Full time</w:t>
            </w:r>
          </w:p>
        </w:tc>
      </w:tr>
      <w:tr w:rsidR="001454CA" w:rsidRPr="007322CD" w14:paraId="761B16D5" w14:textId="77777777" w:rsidTr="007C0AB0">
        <w:trPr>
          <w:jc w:val="center"/>
        </w:trPr>
        <w:tc>
          <w:tcPr>
            <w:tcW w:w="9576" w:type="dxa"/>
            <w:gridSpan w:val="5"/>
            <w:shd w:val="clear" w:color="auto" w:fill="BFBFBF" w:themeFill="background1" w:themeFillShade="BF"/>
            <w:tcMar>
              <w:top w:w="29" w:type="dxa"/>
              <w:left w:w="115" w:type="dxa"/>
              <w:bottom w:w="29" w:type="dxa"/>
              <w:right w:w="115" w:type="dxa"/>
            </w:tcMar>
          </w:tcPr>
          <w:p w14:paraId="58ACBEA8"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Vision Statement</w:t>
            </w:r>
          </w:p>
        </w:tc>
      </w:tr>
      <w:tr w:rsidR="001454CA" w:rsidRPr="007322CD" w14:paraId="10D9B637" w14:textId="77777777" w:rsidTr="007C0AB0">
        <w:trPr>
          <w:trHeight w:val="994"/>
          <w:jc w:val="center"/>
        </w:trPr>
        <w:tc>
          <w:tcPr>
            <w:tcW w:w="9576" w:type="dxa"/>
            <w:gridSpan w:val="5"/>
            <w:shd w:val="clear" w:color="auto" w:fill="auto"/>
            <w:tcMar>
              <w:top w:w="29" w:type="dxa"/>
              <w:left w:w="115" w:type="dxa"/>
              <w:bottom w:w="29" w:type="dxa"/>
              <w:right w:w="115" w:type="dxa"/>
            </w:tcMar>
          </w:tcPr>
          <w:p w14:paraId="0847E77D" w14:textId="77777777" w:rsidR="001454CA" w:rsidRPr="007322CD" w:rsidRDefault="001454CA" w:rsidP="007C0AB0">
            <w:pPr>
              <w:pStyle w:val="Label"/>
              <w:spacing w:after="0"/>
              <w:rPr>
                <w:rFonts w:ascii="Century Gothic" w:hAnsi="Century Gothic"/>
                <w:i/>
                <w:szCs w:val="20"/>
              </w:rPr>
            </w:pPr>
            <w:r w:rsidRPr="007322CD">
              <w:rPr>
                <w:rFonts w:ascii="Century Gothic" w:hAnsi="Century Gothic"/>
                <w:i/>
                <w:szCs w:val="20"/>
              </w:rPr>
              <w:t>“To allow all children to experience ‘life in all its fullness’, no matter what their starting point” by:</w:t>
            </w:r>
          </w:p>
          <w:p w14:paraId="49884E7F" w14:textId="77777777" w:rsidR="001454CA" w:rsidRPr="007322CD" w:rsidRDefault="001454CA" w:rsidP="007C0AB0">
            <w:pPr>
              <w:pStyle w:val="ListParagraph"/>
              <w:numPr>
                <w:ilvl w:val="0"/>
                <w:numId w:val="15"/>
              </w:numPr>
              <w:rPr>
                <w:rFonts w:ascii="Century Gothic" w:hAnsi="Century Gothic"/>
                <w:sz w:val="20"/>
                <w:szCs w:val="20"/>
              </w:rPr>
            </w:pPr>
            <w:r w:rsidRPr="007322CD">
              <w:rPr>
                <w:rFonts w:ascii="Century Gothic" w:hAnsi="Century Gothic"/>
                <w:sz w:val="20"/>
                <w:szCs w:val="20"/>
              </w:rPr>
              <w:t>Offering a high quality, inclusive and distinctive education</w:t>
            </w:r>
          </w:p>
          <w:p w14:paraId="0D383ECC" w14:textId="77777777" w:rsidR="001454CA" w:rsidRPr="007322CD" w:rsidRDefault="001454CA" w:rsidP="007C0AB0">
            <w:pPr>
              <w:pStyle w:val="ListParagraph"/>
              <w:numPr>
                <w:ilvl w:val="0"/>
                <w:numId w:val="15"/>
              </w:numPr>
              <w:rPr>
                <w:rFonts w:ascii="Century Gothic" w:hAnsi="Century Gothic"/>
                <w:sz w:val="20"/>
                <w:szCs w:val="20"/>
              </w:rPr>
            </w:pPr>
            <w:r w:rsidRPr="007322CD">
              <w:rPr>
                <w:rFonts w:ascii="Century Gothic" w:hAnsi="Century Gothic"/>
                <w:sz w:val="20"/>
                <w:szCs w:val="20"/>
              </w:rPr>
              <w:t>A caring and nurturing environment based on our Christian values</w:t>
            </w:r>
          </w:p>
          <w:p w14:paraId="41CDD7B9" w14:textId="77777777" w:rsidR="001454CA" w:rsidRPr="007322CD" w:rsidRDefault="001454CA" w:rsidP="007C0AB0">
            <w:pPr>
              <w:pStyle w:val="ListParagraph"/>
              <w:numPr>
                <w:ilvl w:val="0"/>
                <w:numId w:val="15"/>
              </w:numPr>
              <w:rPr>
                <w:rFonts w:ascii="Century Gothic" w:hAnsi="Century Gothic"/>
                <w:sz w:val="20"/>
                <w:szCs w:val="20"/>
              </w:rPr>
            </w:pPr>
            <w:r w:rsidRPr="007322CD">
              <w:rPr>
                <w:rFonts w:ascii="Century Gothic" w:hAnsi="Century Gothic"/>
                <w:sz w:val="20"/>
                <w:szCs w:val="20"/>
              </w:rPr>
              <w:t>Recognising the unique nature of each child.</w:t>
            </w:r>
          </w:p>
        </w:tc>
      </w:tr>
      <w:tr w:rsidR="005F0EE9" w:rsidRPr="007322CD" w14:paraId="034CF976"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1529E543" w14:textId="51834D05" w:rsidR="005F0EE9" w:rsidRPr="007322CD" w:rsidRDefault="005F0EE9" w:rsidP="007C0AB0">
            <w:pPr>
              <w:pStyle w:val="Label"/>
              <w:rPr>
                <w:rFonts w:ascii="Century Gothic" w:hAnsi="Century Gothic"/>
                <w:szCs w:val="20"/>
              </w:rPr>
            </w:pPr>
            <w:r w:rsidRPr="007322CD">
              <w:rPr>
                <w:rFonts w:ascii="Century Gothic" w:hAnsi="Century Gothic"/>
                <w:szCs w:val="20"/>
              </w:rPr>
              <w:t>All senior leadership staff employed by The Bishop Fraser Trust are required to:</w:t>
            </w:r>
          </w:p>
        </w:tc>
      </w:tr>
      <w:tr w:rsidR="005F0EE9" w:rsidRPr="007322CD" w14:paraId="5F03E3A7" w14:textId="77777777" w:rsidTr="005F0EE9">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55FFD663" w14:textId="242D61CA"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Model and drive the values and vision of the school;</w:t>
            </w:r>
          </w:p>
          <w:p w14:paraId="52D072C0"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Inspire, challenge and support others to enable them to be the best they can be;</w:t>
            </w:r>
          </w:p>
          <w:p w14:paraId="21CF00F9" w14:textId="26C5F1D2"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Drive the school’s vision and expectations to have a significant impact on students’ life chances sharing our ethos that ‘no child is left behind’;</w:t>
            </w:r>
          </w:p>
          <w:p w14:paraId="1D652667"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Be an outstanding leader, teacher and role model for all;</w:t>
            </w:r>
          </w:p>
          <w:p w14:paraId="4C7EFE01"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 xml:space="preserve">Have a proven track record of leadership at middle or senior level </w:t>
            </w:r>
          </w:p>
          <w:p w14:paraId="3EE35C3B"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Nurture a culture of professional development;</w:t>
            </w:r>
          </w:p>
          <w:p w14:paraId="3356248B"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Have the ability to project presence and articulate our vision to all members of the school community;</w:t>
            </w:r>
          </w:p>
          <w:p w14:paraId="0AC4AB8F"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 xml:space="preserve">Demonstrate high level inter-personal skills to work successfully with a wide range of audiences; </w:t>
            </w:r>
          </w:p>
          <w:p w14:paraId="35F6563B"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Show a commitment to modelling the highest professional standards and the ability to teach outstanding lessons;</w:t>
            </w:r>
          </w:p>
          <w:p w14:paraId="4656E1A3"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Have a proven track record of change management to secure improved academic standards;</w:t>
            </w:r>
          </w:p>
          <w:p w14:paraId="0E1AF9A4" w14:textId="77777777" w:rsidR="005F0EE9" w:rsidRPr="007322CD" w:rsidRDefault="005F0EE9" w:rsidP="005F0EE9">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Are committed to equality of opportunity and inclusive education;</w:t>
            </w:r>
          </w:p>
          <w:p w14:paraId="16C00170" w14:textId="5896C017" w:rsidR="005F0EE9" w:rsidRPr="007322CD" w:rsidRDefault="005F0EE9" w:rsidP="007C0AB0">
            <w:pPr>
              <w:pStyle w:val="ListParagraph"/>
              <w:numPr>
                <w:ilvl w:val="0"/>
                <w:numId w:val="39"/>
              </w:numPr>
              <w:spacing w:line="256" w:lineRule="auto"/>
              <w:rPr>
                <w:rFonts w:ascii="Century Gothic" w:hAnsi="Century Gothic" w:cstheme="minorHAnsi"/>
                <w:sz w:val="20"/>
                <w:szCs w:val="20"/>
              </w:rPr>
            </w:pPr>
            <w:r w:rsidRPr="007322CD">
              <w:rPr>
                <w:rFonts w:ascii="Century Gothic" w:hAnsi="Century Gothic" w:cstheme="minorHAnsi"/>
                <w:sz w:val="20"/>
                <w:szCs w:val="20"/>
              </w:rPr>
              <w:t>Have the energy, enthusiasm, personal warmth and humour to remain resilient and deliver the above.</w:t>
            </w:r>
          </w:p>
        </w:tc>
      </w:tr>
      <w:tr w:rsidR="001454CA" w:rsidRPr="007322CD" w14:paraId="512C2661"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0B3025F0"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Main Objectives of Role:</w:t>
            </w:r>
          </w:p>
        </w:tc>
      </w:tr>
      <w:tr w:rsidR="001454CA" w:rsidRPr="007322CD" w14:paraId="7E6562EA" w14:textId="77777777" w:rsidTr="007C0AB0">
        <w:trPr>
          <w:trHeight w:val="292"/>
          <w:jc w:val="center"/>
        </w:trPr>
        <w:tc>
          <w:tcPr>
            <w:tcW w:w="9576" w:type="dxa"/>
            <w:gridSpan w:val="5"/>
            <w:shd w:val="clear" w:color="auto" w:fill="auto"/>
            <w:tcMar>
              <w:top w:w="29" w:type="dxa"/>
              <w:left w:w="115" w:type="dxa"/>
              <w:bottom w:w="29" w:type="dxa"/>
              <w:right w:w="115" w:type="dxa"/>
            </w:tcMar>
          </w:tcPr>
          <w:p w14:paraId="310DEDB7" w14:textId="53988B29" w:rsidR="00A204B3" w:rsidRPr="007322CD" w:rsidRDefault="00AB3B7A" w:rsidP="00AB3B7A">
            <w:pPr>
              <w:rPr>
                <w:sz w:val="20"/>
                <w:szCs w:val="20"/>
              </w:rPr>
            </w:pPr>
            <w:r w:rsidRPr="007322CD">
              <w:rPr>
                <w:sz w:val="20"/>
                <w:szCs w:val="20"/>
              </w:rPr>
              <w:t xml:space="preserve">To be </w:t>
            </w:r>
            <w:r w:rsidR="0007644F">
              <w:rPr>
                <w:sz w:val="20"/>
                <w:szCs w:val="20"/>
              </w:rPr>
              <w:t>responsible for Curriculum Development and Quality of Education</w:t>
            </w:r>
          </w:p>
        </w:tc>
      </w:tr>
      <w:tr w:rsidR="001454CA" w:rsidRPr="007322CD" w14:paraId="502DC928" w14:textId="77777777" w:rsidTr="007C0AB0">
        <w:trPr>
          <w:jc w:val="center"/>
        </w:trPr>
        <w:tc>
          <w:tcPr>
            <w:tcW w:w="9576" w:type="dxa"/>
            <w:gridSpan w:val="5"/>
            <w:shd w:val="clear" w:color="auto" w:fill="BFBFBF" w:themeFill="background1" w:themeFillShade="BF"/>
            <w:tcMar>
              <w:top w:w="29" w:type="dxa"/>
              <w:left w:w="115" w:type="dxa"/>
              <w:bottom w:w="29" w:type="dxa"/>
              <w:right w:w="115" w:type="dxa"/>
            </w:tcMar>
          </w:tcPr>
          <w:p w14:paraId="12909842"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Job Description:</w:t>
            </w:r>
          </w:p>
        </w:tc>
      </w:tr>
      <w:tr w:rsidR="001454CA" w:rsidRPr="007322CD" w14:paraId="1705A1CA" w14:textId="77777777" w:rsidTr="007C0AB0">
        <w:trPr>
          <w:jc w:val="center"/>
        </w:trPr>
        <w:tc>
          <w:tcPr>
            <w:tcW w:w="9576" w:type="dxa"/>
            <w:gridSpan w:val="5"/>
            <w:tcBorders>
              <w:bottom w:val="single" w:sz="4" w:space="0" w:color="000000"/>
            </w:tcBorders>
            <w:tcMar>
              <w:top w:w="29" w:type="dxa"/>
              <w:left w:w="115" w:type="dxa"/>
              <w:bottom w:w="29" w:type="dxa"/>
              <w:right w:w="115" w:type="dxa"/>
            </w:tcMar>
          </w:tcPr>
          <w:p w14:paraId="5CFEA3D5" w14:textId="77777777" w:rsidR="00F10917" w:rsidRPr="007322CD" w:rsidRDefault="00F10917" w:rsidP="00F10917">
            <w:pPr>
              <w:spacing w:after="0" w:line="240" w:lineRule="auto"/>
              <w:jc w:val="both"/>
              <w:rPr>
                <w:rFonts w:cs="Calibri"/>
                <w:b/>
                <w:sz w:val="20"/>
                <w:szCs w:val="20"/>
              </w:rPr>
            </w:pPr>
            <w:r w:rsidRPr="007322CD">
              <w:rPr>
                <w:rFonts w:cs="Calibri"/>
                <w:b/>
                <w:sz w:val="20"/>
                <w:szCs w:val="20"/>
              </w:rPr>
              <w:t>THE SCHOOL TEACHER’S PAY AND CONDITIONS DOCUMENT SETS OUT THE STATUTORY RESPONSIBILITIES OF ALL STAFF. THIS</w:t>
            </w:r>
          </w:p>
          <w:p w14:paraId="2FE01B51" w14:textId="77777777" w:rsidR="00F10917" w:rsidRPr="007322CD" w:rsidRDefault="00F10917" w:rsidP="00F10917">
            <w:pPr>
              <w:spacing w:after="0" w:line="240" w:lineRule="auto"/>
              <w:jc w:val="both"/>
              <w:rPr>
                <w:rFonts w:cs="Calibri"/>
                <w:b/>
                <w:sz w:val="20"/>
                <w:szCs w:val="20"/>
              </w:rPr>
            </w:pPr>
            <w:r w:rsidRPr="007322CD">
              <w:rPr>
                <w:rFonts w:cs="Calibri"/>
                <w:b/>
                <w:sz w:val="20"/>
                <w:szCs w:val="20"/>
              </w:rPr>
              <w:t>JOB DESCRIPTION COMPLEMENTS THAT DOCUMENT AND PROVIDES THE SPECIFIC CONTEXT FOR THIS POST</w:t>
            </w:r>
          </w:p>
          <w:p w14:paraId="1C0789F5" w14:textId="48DF7A5F" w:rsidR="004E7F9E" w:rsidRPr="007322CD" w:rsidRDefault="004E7F9E" w:rsidP="00A204B3">
            <w:pPr>
              <w:pStyle w:val="ListParagraph"/>
              <w:spacing w:line="256" w:lineRule="auto"/>
              <w:ind w:left="360"/>
              <w:rPr>
                <w:rFonts w:ascii="Century Gothic" w:hAnsi="Century Gothic" w:cstheme="minorHAnsi"/>
                <w:sz w:val="20"/>
                <w:szCs w:val="20"/>
              </w:rPr>
            </w:pPr>
          </w:p>
          <w:p w14:paraId="3268C6A8" w14:textId="77777777" w:rsidR="00731FC4" w:rsidRPr="007322CD" w:rsidRDefault="00731FC4" w:rsidP="004E28FD">
            <w:pPr>
              <w:spacing w:after="0" w:line="360" w:lineRule="auto"/>
              <w:rPr>
                <w:rFonts w:cstheme="minorHAnsi"/>
                <w:b/>
                <w:bCs/>
                <w:sz w:val="20"/>
                <w:szCs w:val="20"/>
              </w:rPr>
            </w:pPr>
            <w:r w:rsidRPr="007322CD">
              <w:rPr>
                <w:rFonts w:cstheme="minorHAnsi"/>
                <w:b/>
                <w:bCs/>
                <w:sz w:val="20"/>
                <w:szCs w:val="20"/>
              </w:rPr>
              <w:lastRenderedPageBreak/>
              <w:t>General Responsibilities of all teachers</w:t>
            </w:r>
          </w:p>
          <w:p w14:paraId="7F9CD044" w14:textId="199C6A19" w:rsidR="004974C1" w:rsidRPr="007322CD" w:rsidRDefault="004974C1" w:rsidP="00BF7017">
            <w:pPr>
              <w:spacing w:line="256" w:lineRule="auto"/>
              <w:jc w:val="both"/>
              <w:rPr>
                <w:rFonts w:cstheme="minorHAnsi"/>
                <w:sz w:val="20"/>
                <w:szCs w:val="20"/>
              </w:rPr>
            </w:pPr>
            <w:r w:rsidRPr="007322CD">
              <w:rPr>
                <w:rFonts w:cstheme="minorHAnsi"/>
                <w:sz w:val="20"/>
                <w:szCs w:val="20"/>
              </w:rPr>
              <w:t xml:space="preserve">To contribute to the development of a strong, effective </w:t>
            </w:r>
            <w:r w:rsidR="005F0EE9" w:rsidRPr="007322CD">
              <w:rPr>
                <w:rFonts w:cstheme="minorHAnsi"/>
                <w:sz w:val="20"/>
                <w:szCs w:val="20"/>
              </w:rPr>
              <w:t>school</w:t>
            </w:r>
            <w:r w:rsidRPr="007322CD">
              <w:rPr>
                <w:rFonts w:cstheme="minorHAnsi"/>
                <w:sz w:val="20"/>
                <w:szCs w:val="20"/>
              </w:rPr>
              <w:t xml:space="preserve"> with an emphasis on aspiration and attainment, delivered through strong classroom practice and a fiercely held and demonstrated belief in the role of the </w:t>
            </w:r>
            <w:r w:rsidR="005F0EE9" w:rsidRPr="007322CD">
              <w:rPr>
                <w:rFonts w:cstheme="minorHAnsi"/>
                <w:sz w:val="20"/>
                <w:szCs w:val="20"/>
              </w:rPr>
              <w:t>school</w:t>
            </w:r>
            <w:r w:rsidRPr="007322CD">
              <w:rPr>
                <w:rFonts w:cstheme="minorHAnsi"/>
                <w:sz w:val="20"/>
                <w:szCs w:val="20"/>
              </w:rPr>
              <w:t xml:space="preserve"> in developing citizens for the future. All staff will demonstrate those philosophies which characterise effective schools – a commitment to education, to the needs and rights of all students and to the development of the </w:t>
            </w:r>
            <w:r w:rsidR="005F0EE9" w:rsidRPr="007322CD">
              <w:rPr>
                <w:rFonts w:cstheme="minorHAnsi"/>
                <w:sz w:val="20"/>
                <w:szCs w:val="20"/>
              </w:rPr>
              <w:t>school</w:t>
            </w:r>
            <w:r w:rsidRPr="007322CD">
              <w:rPr>
                <w:rFonts w:cstheme="minorHAnsi"/>
                <w:sz w:val="20"/>
                <w:szCs w:val="20"/>
              </w:rPr>
              <w:t xml:space="preserve">’s community, with strong, mutually supportive relationships with parents, partner schools and the broader community.  The </w:t>
            </w:r>
            <w:r w:rsidR="005F0EE9" w:rsidRPr="007322CD">
              <w:rPr>
                <w:rFonts w:cstheme="minorHAnsi"/>
                <w:sz w:val="20"/>
                <w:szCs w:val="20"/>
              </w:rPr>
              <w:t>school</w:t>
            </w:r>
            <w:r w:rsidRPr="007322CD">
              <w:rPr>
                <w:rFonts w:cstheme="minorHAnsi"/>
                <w:sz w:val="20"/>
                <w:szCs w:val="20"/>
              </w:rPr>
              <w:t>’s ethos will be that of achievement, aspiration, commitment, good citizenship and enjoyment.</w:t>
            </w:r>
          </w:p>
          <w:p w14:paraId="1DE67071" w14:textId="3F62B884" w:rsidR="00A204B3" w:rsidRPr="007322CD" w:rsidRDefault="00731FC4" w:rsidP="004E28FD">
            <w:pPr>
              <w:pStyle w:val="ListParagraph"/>
              <w:spacing w:line="360" w:lineRule="auto"/>
              <w:ind w:left="0"/>
              <w:rPr>
                <w:rFonts w:ascii="Century Gothic" w:hAnsi="Century Gothic" w:cstheme="minorHAnsi"/>
                <w:b/>
                <w:bCs/>
                <w:sz w:val="20"/>
                <w:szCs w:val="20"/>
              </w:rPr>
            </w:pPr>
            <w:r w:rsidRPr="007322CD">
              <w:rPr>
                <w:rFonts w:ascii="Century Gothic" w:hAnsi="Century Gothic" w:cstheme="minorHAnsi"/>
                <w:b/>
                <w:bCs/>
                <w:sz w:val="20"/>
                <w:szCs w:val="20"/>
              </w:rPr>
              <w:t>Responsibilities of Senior Leadership Postholders</w:t>
            </w:r>
          </w:p>
          <w:p w14:paraId="78FF6252" w14:textId="5AAE7A67" w:rsidR="005F0EE9" w:rsidRPr="007322CD" w:rsidRDefault="004974C1" w:rsidP="00FD667A">
            <w:pPr>
              <w:spacing w:after="0" w:line="256" w:lineRule="auto"/>
              <w:jc w:val="both"/>
              <w:rPr>
                <w:rFonts w:cstheme="minorHAnsi"/>
                <w:sz w:val="20"/>
                <w:szCs w:val="20"/>
              </w:rPr>
            </w:pPr>
            <w:r w:rsidRPr="007322CD">
              <w:rPr>
                <w:rFonts w:cstheme="minorHAnsi"/>
                <w:sz w:val="20"/>
                <w:szCs w:val="20"/>
              </w:rPr>
              <w:t xml:space="preserve">Posts at Senior Leadership Level are expected to be flexible and committed to the development of others and themselves. Over time, responsibilities are likely to change to develop our leaders’ experience.  </w:t>
            </w:r>
          </w:p>
          <w:p w14:paraId="729AB7F4" w14:textId="77777777" w:rsidR="00FD667A" w:rsidRPr="007322CD" w:rsidRDefault="00FD667A" w:rsidP="00FD667A">
            <w:pPr>
              <w:spacing w:after="0" w:line="256" w:lineRule="auto"/>
              <w:jc w:val="both"/>
              <w:rPr>
                <w:rFonts w:cstheme="minorHAnsi"/>
                <w:sz w:val="20"/>
                <w:szCs w:val="20"/>
              </w:rPr>
            </w:pPr>
          </w:p>
          <w:p w14:paraId="49F0431D" w14:textId="7E3AE1D0" w:rsidR="00731FC4" w:rsidRPr="007322CD" w:rsidRDefault="00731FC4" w:rsidP="004E28FD">
            <w:pPr>
              <w:spacing w:after="0" w:line="360" w:lineRule="auto"/>
              <w:rPr>
                <w:rFonts w:cstheme="minorHAnsi"/>
                <w:b/>
                <w:bCs/>
                <w:sz w:val="20"/>
                <w:szCs w:val="20"/>
              </w:rPr>
            </w:pPr>
            <w:r w:rsidRPr="007322CD">
              <w:rPr>
                <w:rFonts w:cstheme="minorHAnsi"/>
                <w:b/>
                <w:bCs/>
                <w:sz w:val="20"/>
                <w:szCs w:val="20"/>
              </w:rPr>
              <w:t xml:space="preserve">Generic Job Description – </w:t>
            </w:r>
            <w:r w:rsidR="00050DA0">
              <w:rPr>
                <w:rFonts w:cstheme="minorHAnsi"/>
                <w:b/>
                <w:bCs/>
                <w:sz w:val="20"/>
                <w:szCs w:val="20"/>
              </w:rPr>
              <w:t xml:space="preserve">Associate </w:t>
            </w:r>
            <w:r w:rsidRPr="007322CD">
              <w:rPr>
                <w:rFonts w:cstheme="minorHAnsi"/>
                <w:b/>
                <w:bCs/>
                <w:sz w:val="20"/>
                <w:szCs w:val="20"/>
              </w:rPr>
              <w:t>Assistant Headteacher</w:t>
            </w:r>
          </w:p>
          <w:p w14:paraId="060DD5DB" w14:textId="62727F75" w:rsidR="00731FC4" w:rsidRPr="007322CD" w:rsidRDefault="00731FC4" w:rsidP="00731FC4">
            <w:pPr>
              <w:spacing w:after="0" w:line="256" w:lineRule="auto"/>
              <w:rPr>
                <w:rFonts w:cstheme="minorHAnsi"/>
                <w:sz w:val="20"/>
                <w:szCs w:val="20"/>
              </w:rPr>
            </w:pPr>
            <w:r w:rsidRPr="007322CD">
              <w:rPr>
                <w:rFonts w:cstheme="minorHAnsi"/>
                <w:sz w:val="20"/>
                <w:szCs w:val="20"/>
              </w:rPr>
              <w:t xml:space="preserve">In addition to those professional responsibilities common to all classroom teachers of the </w:t>
            </w:r>
            <w:r w:rsidR="005F0EE9" w:rsidRPr="007322CD">
              <w:rPr>
                <w:rFonts w:cstheme="minorHAnsi"/>
                <w:sz w:val="20"/>
                <w:szCs w:val="20"/>
              </w:rPr>
              <w:t>school</w:t>
            </w:r>
            <w:r w:rsidRPr="007322CD">
              <w:rPr>
                <w:rFonts w:cstheme="minorHAnsi"/>
                <w:sz w:val="20"/>
                <w:szCs w:val="20"/>
              </w:rPr>
              <w:t xml:space="preserve">, the </w:t>
            </w:r>
            <w:r w:rsidR="00050DA0">
              <w:rPr>
                <w:rFonts w:cstheme="minorHAnsi"/>
                <w:sz w:val="20"/>
                <w:szCs w:val="20"/>
              </w:rPr>
              <w:t xml:space="preserve">Associate </w:t>
            </w:r>
            <w:r w:rsidRPr="007322CD">
              <w:rPr>
                <w:rFonts w:cstheme="minorHAnsi"/>
                <w:sz w:val="20"/>
                <w:szCs w:val="20"/>
              </w:rPr>
              <w:t xml:space="preserve">Assistant Headteacher will be a member of the Senior Leadership Team and will play a full part in the management of the </w:t>
            </w:r>
            <w:r w:rsidR="005F0EE9" w:rsidRPr="007322CD">
              <w:rPr>
                <w:rFonts w:cstheme="minorHAnsi"/>
                <w:sz w:val="20"/>
                <w:szCs w:val="20"/>
              </w:rPr>
              <w:t>school</w:t>
            </w:r>
            <w:r w:rsidRPr="007322CD">
              <w:rPr>
                <w:rFonts w:cstheme="minorHAnsi"/>
                <w:sz w:val="20"/>
                <w:szCs w:val="20"/>
              </w:rPr>
              <w:t xml:space="preserve">. </w:t>
            </w:r>
          </w:p>
          <w:p w14:paraId="68218DB8" w14:textId="77777777" w:rsidR="00731FC4" w:rsidRPr="007322CD" w:rsidRDefault="00731FC4" w:rsidP="00731FC4">
            <w:pPr>
              <w:spacing w:after="0" w:line="256" w:lineRule="auto"/>
              <w:rPr>
                <w:rFonts w:cstheme="minorHAnsi"/>
                <w:sz w:val="20"/>
                <w:szCs w:val="20"/>
              </w:rPr>
            </w:pPr>
          </w:p>
          <w:p w14:paraId="5BD1F04C" w14:textId="62F1750E" w:rsidR="00731FC4" w:rsidRPr="00B64C7E" w:rsidRDefault="00731FC4" w:rsidP="00B64C7E">
            <w:pPr>
              <w:spacing w:line="256" w:lineRule="auto"/>
              <w:rPr>
                <w:rFonts w:cstheme="minorHAnsi"/>
                <w:b/>
                <w:bCs/>
                <w:sz w:val="20"/>
                <w:szCs w:val="20"/>
              </w:rPr>
            </w:pPr>
            <w:r w:rsidRPr="00B64C7E">
              <w:rPr>
                <w:rFonts w:cstheme="minorHAnsi"/>
                <w:b/>
                <w:bCs/>
                <w:sz w:val="20"/>
                <w:szCs w:val="20"/>
              </w:rPr>
              <w:t xml:space="preserve">Accountability for strategic leadership and operational management of aspects of the </w:t>
            </w:r>
            <w:r w:rsidR="005F0EE9" w:rsidRPr="00B64C7E">
              <w:rPr>
                <w:rFonts w:cstheme="minorHAnsi"/>
                <w:b/>
                <w:bCs/>
                <w:sz w:val="20"/>
                <w:szCs w:val="20"/>
              </w:rPr>
              <w:t>School</w:t>
            </w:r>
            <w:r w:rsidRPr="00B64C7E">
              <w:rPr>
                <w:rFonts w:cstheme="minorHAnsi"/>
                <w:b/>
                <w:bCs/>
                <w:sz w:val="20"/>
                <w:szCs w:val="20"/>
              </w:rPr>
              <w:t xml:space="preserve"> Development Plan and whole school areas of responsibility</w:t>
            </w:r>
          </w:p>
          <w:p w14:paraId="4971F874" w14:textId="77777777" w:rsidR="004E28FD" w:rsidRPr="007322CD" w:rsidRDefault="004E28FD" w:rsidP="005F0EE9">
            <w:pPr>
              <w:spacing w:after="0" w:line="256" w:lineRule="auto"/>
              <w:rPr>
                <w:rFonts w:cstheme="minorHAnsi"/>
                <w:sz w:val="20"/>
                <w:szCs w:val="20"/>
              </w:rPr>
            </w:pPr>
          </w:p>
          <w:p w14:paraId="1FFC873A" w14:textId="3B7B4E13" w:rsidR="00731FC4" w:rsidRPr="007322CD" w:rsidRDefault="00731FC4"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To make a substantial contribution to the development, articulation and implementation of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 xml:space="preserve"> development plan;</w:t>
            </w:r>
          </w:p>
          <w:p w14:paraId="35DC79F6" w14:textId="5FBD40BB" w:rsidR="00731FC4" w:rsidRPr="007322CD" w:rsidRDefault="00731FC4"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Building capacity amongst staff to deliver and sustain the highest quality outcomes;</w:t>
            </w:r>
          </w:p>
          <w:p w14:paraId="663FAD8E" w14:textId="7A692CF5" w:rsidR="00731FC4" w:rsidRPr="007322CD" w:rsidRDefault="00731FC4"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Leading others in making an impact on the educational progress of all students;</w:t>
            </w:r>
          </w:p>
          <w:p w14:paraId="33F1FC99" w14:textId="2FEEA9D7" w:rsidR="00731FC4" w:rsidRPr="007322CD" w:rsidRDefault="00731FC4"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Being accountable for project management of deadlines and engaging staff as appropriate; delegating, providing resources and delivering the highest quality outcomes;</w:t>
            </w:r>
          </w:p>
          <w:p w14:paraId="65745584" w14:textId="71F67A3D" w:rsidR="00731FC4" w:rsidRPr="007322CD" w:rsidRDefault="00731FC4"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Being accountable for the management of funding or budgets related to areas of responsibility;</w:t>
            </w:r>
          </w:p>
          <w:p w14:paraId="3B01A449" w14:textId="17BC6DE6" w:rsidR="00731FC4" w:rsidRPr="007322CD" w:rsidRDefault="00731FC4"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Being accountable for the continuing effective work of all staff for whom the post holder is responsible;</w:t>
            </w:r>
          </w:p>
          <w:p w14:paraId="49085D9C" w14:textId="0B163A08" w:rsidR="00731FC4" w:rsidRPr="007322CD" w:rsidRDefault="00731FC4"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Reporting to the headteacher</w:t>
            </w:r>
            <w:r w:rsidR="00AB3B7A" w:rsidRPr="007322CD">
              <w:rPr>
                <w:rFonts w:ascii="Century Gothic" w:hAnsi="Century Gothic" w:cstheme="minorHAnsi"/>
                <w:sz w:val="20"/>
                <w:szCs w:val="20"/>
              </w:rPr>
              <w:t xml:space="preserve"> </w:t>
            </w:r>
            <w:r w:rsidRPr="007322CD">
              <w:rPr>
                <w:rFonts w:ascii="Century Gothic" w:hAnsi="Century Gothic" w:cstheme="minorHAnsi"/>
                <w:sz w:val="20"/>
                <w:szCs w:val="20"/>
              </w:rPr>
              <w:t>and governors regularly and attending</w:t>
            </w:r>
            <w:r w:rsidR="00AB3B7A" w:rsidRPr="007322CD">
              <w:rPr>
                <w:rFonts w:ascii="Century Gothic" w:hAnsi="Century Gothic" w:cstheme="minorHAnsi"/>
                <w:sz w:val="20"/>
                <w:szCs w:val="20"/>
              </w:rPr>
              <w:t xml:space="preserve"> progress boards,</w:t>
            </w:r>
            <w:r w:rsidRPr="007322CD">
              <w:rPr>
                <w:rFonts w:ascii="Century Gothic" w:hAnsi="Century Gothic" w:cstheme="minorHAnsi"/>
                <w:sz w:val="20"/>
                <w:szCs w:val="20"/>
              </w:rPr>
              <w:t xml:space="preserve"> full governing board meetings and various committees as required;</w:t>
            </w:r>
          </w:p>
          <w:p w14:paraId="22FD8FE2" w14:textId="0F8426FE" w:rsidR="00731FC4" w:rsidRPr="007322CD" w:rsidRDefault="00731FC4"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Acting as the key driver of development and change in a range of areas;</w:t>
            </w:r>
          </w:p>
          <w:p w14:paraId="0D3768BD" w14:textId="1BEE179C" w:rsidR="00A204B3" w:rsidRPr="007322CD" w:rsidRDefault="00A204B3" w:rsidP="00383EC0">
            <w:pPr>
              <w:spacing w:after="0" w:line="256" w:lineRule="auto"/>
              <w:rPr>
                <w:rFonts w:cstheme="minorHAnsi"/>
                <w:sz w:val="20"/>
                <w:szCs w:val="20"/>
              </w:rPr>
            </w:pPr>
          </w:p>
          <w:p w14:paraId="180C74EB" w14:textId="4C4FC9CF" w:rsidR="00383EC0" w:rsidRPr="007322CD" w:rsidRDefault="00383EC0" w:rsidP="00BF7017">
            <w:pPr>
              <w:spacing w:after="0" w:line="360" w:lineRule="auto"/>
              <w:jc w:val="both"/>
              <w:rPr>
                <w:rFonts w:cstheme="minorHAnsi"/>
                <w:b/>
                <w:bCs/>
                <w:sz w:val="20"/>
                <w:szCs w:val="20"/>
              </w:rPr>
            </w:pPr>
            <w:r w:rsidRPr="007322CD">
              <w:rPr>
                <w:rFonts w:cstheme="minorHAnsi"/>
                <w:b/>
                <w:bCs/>
                <w:sz w:val="20"/>
                <w:szCs w:val="20"/>
              </w:rPr>
              <w:t>Significant contribution to the collaborative work of the Leadership Group.</w:t>
            </w:r>
          </w:p>
          <w:p w14:paraId="3CE5EED4" w14:textId="7CB4C20C"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Leading, with other members of the Leadership Group, the behaviour management of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w:t>
            </w:r>
          </w:p>
          <w:p w14:paraId="5C07FEAD" w14:textId="22D32319"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Contributing to policy discussions and decisions on curriculum, assessment, pastoral management, staffing and other matters;</w:t>
            </w:r>
          </w:p>
          <w:p w14:paraId="39C20D83" w14:textId="3B7B24DF"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Modelling the ethos and vision of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w:t>
            </w:r>
          </w:p>
          <w:p w14:paraId="648D2C2F" w14:textId="37D5D6EA"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Leading whole school assemblies;</w:t>
            </w:r>
          </w:p>
          <w:p w14:paraId="16E4FFDD" w14:textId="21A29990"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Making a significant contribution to school self-evaluation;</w:t>
            </w:r>
          </w:p>
          <w:p w14:paraId="6A386D44" w14:textId="531DCBF1"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Deputising for other members of the leadership group within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 xml:space="preserve"> and wider community and assisting other members of the SLT as appropriate;</w:t>
            </w:r>
          </w:p>
          <w:p w14:paraId="11C4BB73" w14:textId="2BFDF28F"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Undertaking new tasks and personal development within the leadership role as preparation for headship, if this is your aspiration;</w:t>
            </w:r>
          </w:p>
          <w:p w14:paraId="6EF53418" w14:textId="484F268C" w:rsidR="00A204B3"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lastRenderedPageBreak/>
              <w:t>Ensuring creativity, innovation and other transformational activities to raise standards in all areas;</w:t>
            </w:r>
          </w:p>
          <w:p w14:paraId="551964DD" w14:textId="64DDC588" w:rsidR="00A204B3" w:rsidRPr="007322CD" w:rsidRDefault="00A204B3" w:rsidP="00BF7017">
            <w:pPr>
              <w:pStyle w:val="ListParagraph"/>
              <w:spacing w:line="256" w:lineRule="auto"/>
              <w:ind w:left="360"/>
              <w:jc w:val="both"/>
              <w:rPr>
                <w:rFonts w:ascii="Century Gothic" w:hAnsi="Century Gothic" w:cstheme="minorHAnsi"/>
                <w:sz w:val="20"/>
                <w:szCs w:val="20"/>
              </w:rPr>
            </w:pPr>
          </w:p>
          <w:p w14:paraId="2AEFCD5F" w14:textId="652E9729" w:rsidR="00383EC0" w:rsidRPr="007322CD" w:rsidRDefault="00383EC0" w:rsidP="004E28FD">
            <w:pPr>
              <w:spacing w:after="0" w:line="360" w:lineRule="auto"/>
              <w:rPr>
                <w:rFonts w:cstheme="minorHAnsi"/>
                <w:b/>
                <w:bCs/>
                <w:sz w:val="20"/>
                <w:szCs w:val="20"/>
              </w:rPr>
            </w:pPr>
            <w:r w:rsidRPr="007322CD">
              <w:rPr>
                <w:rFonts w:cstheme="minorHAnsi"/>
                <w:b/>
                <w:bCs/>
                <w:sz w:val="20"/>
                <w:szCs w:val="20"/>
              </w:rPr>
              <w:t>3. Accountability for leading and line managing other staff</w:t>
            </w:r>
          </w:p>
          <w:p w14:paraId="556A9DF6" w14:textId="72775687"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Leading, developing and enhancing the teaching practice of others through the line management process;</w:t>
            </w:r>
          </w:p>
          <w:p w14:paraId="763AC79F" w14:textId="673F6589"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Ensuring that all students have equality of opportunity and can work to their optimum;</w:t>
            </w:r>
          </w:p>
          <w:p w14:paraId="4809161F" w14:textId="06273993"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Coaching, developing and supporting leadership and management skills;</w:t>
            </w:r>
          </w:p>
          <w:p w14:paraId="1FA28ABD" w14:textId="29D87919"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Monitoring, reviewing and quality assuring the areas specified in the role and establish procedures and processes in response to identified needs;</w:t>
            </w:r>
          </w:p>
          <w:p w14:paraId="7C7A3536" w14:textId="26D54100" w:rsidR="00A204B3"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Ensuring that the self-review of line management areas is consistent, systematic and sustained.</w:t>
            </w:r>
          </w:p>
          <w:p w14:paraId="5E2B5AAA" w14:textId="79D9192A" w:rsidR="00383EC0" w:rsidRPr="007322CD" w:rsidRDefault="00383EC0" w:rsidP="00383EC0">
            <w:pPr>
              <w:spacing w:after="0" w:line="256" w:lineRule="auto"/>
              <w:rPr>
                <w:rFonts w:cstheme="minorHAnsi"/>
                <w:sz w:val="20"/>
                <w:szCs w:val="20"/>
              </w:rPr>
            </w:pPr>
          </w:p>
          <w:p w14:paraId="18A74B09" w14:textId="051B6AB2" w:rsidR="00383EC0" w:rsidRPr="007322CD" w:rsidRDefault="00383EC0" w:rsidP="004E28FD">
            <w:pPr>
              <w:spacing w:after="0" w:line="360" w:lineRule="auto"/>
              <w:rPr>
                <w:rFonts w:cstheme="minorHAnsi"/>
                <w:b/>
                <w:bCs/>
                <w:sz w:val="20"/>
                <w:szCs w:val="20"/>
              </w:rPr>
            </w:pPr>
            <w:r w:rsidRPr="007322CD">
              <w:rPr>
                <w:rFonts w:cstheme="minorHAnsi"/>
                <w:b/>
                <w:bCs/>
                <w:sz w:val="20"/>
                <w:szCs w:val="20"/>
              </w:rPr>
              <w:t>4. Accountability for delivering a range of other school responsibilities</w:t>
            </w:r>
          </w:p>
          <w:p w14:paraId="08A8F486" w14:textId="7A25C5B7"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Undertake specific, significant roles in the leadership and management of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w:t>
            </w:r>
          </w:p>
          <w:p w14:paraId="54B961AA" w14:textId="4846C678"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Develop, organise and hold colleagues accountable in their roles at all levels;</w:t>
            </w:r>
          </w:p>
          <w:p w14:paraId="66E49E4F" w14:textId="3F10A7A6"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Ensure that the management of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 xml:space="preserve"> through these designated roles is efficient and effective;</w:t>
            </w:r>
          </w:p>
          <w:p w14:paraId="6B9A1796" w14:textId="77B305C7"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Developing and promoting policies and procedures that ensure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’s distinctive ethos is reflected in all learning activities;</w:t>
            </w:r>
          </w:p>
          <w:p w14:paraId="1187BBFF" w14:textId="3414A82A"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Promoting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’s ethos and culture to the broader community and beyond;</w:t>
            </w:r>
          </w:p>
          <w:p w14:paraId="1F43EBB2" w14:textId="530184C9"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Assuming the appropriate level of responsibility for safeguarding and promoting the welfare of children;</w:t>
            </w:r>
          </w:p>
          <w:p w14:paraId="0BB5DF23" w14:textId="41EBAA79" w:rsidR="00383EC0"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Compliance with the </w:t>
            </w:r>
            <w:r w:rsidR="005F0EE9" w:rsidRPr="007322CD">
              <w:rPr>
                <w:rFonts w:ascii="Century Gothic" w:hAnsi="Century Gothic" w:cstheme="minorHAnsi"/>
                <w:sz w:val="20"/>
                <w:szCs w:val="20"/>
              </w:rPr>
              <w:t>school</w:t>
            </w:r>
            <w:r w:rsidRPr="007322CD">
              <w:rPr>
                <w:rFonts w:ascii="Century Gothic" w:hAnsi="Century Gothic" w:cstheme="minorHAnsi"/>
                <w:sz w:val="20"/>
                <w:szCs w:val="20"/>
              </w:rPr>
              <w:t>’s Health and Safety policy;</w:t>
            </w:r>
          </w:p>
          <w:p w14:paraId="2790E450" w14:textId="7FA9CD10" w:rsidR="00A204B3" w:rsidRPr="007322CD" w:rsidRDefault="00383EC0" w:rsidP="00DB56A2">
            <w:pPr>
              <w:pStyle w:val="ListParagraph"/>
              <w:numPr>
                <w:ilvl w:val="0"/>
                <w:numId w:val="41"/>
              </w:numPr>
              <w:spacing w:line="256" w:lineRule="auto"/>
              <w:jc w:val="both"/>
              <w:rPr>
                <w:rFonts w:ascii="Century Gothic" w:hAnsi="Century Gothic" w:cstheme="minorHAnsi"/>
                <w:sz w:val="20"/>
                <w:szCs w:val="20"/>
              </w:rPr>
            </w:pPr>
            <w:r w:rsidRPr="007322CD">
              <w:rPr>
                <w:rFonts w:ascii="Century Gothic" w:hAnsi="Century Gothic" w:cstheme="minorHAnsi"/>
                <w:sz w:val="20"/>
                <w:szCs w:val="20"/>
              </w:rPr>
              <w:t xml:space="preserve">Other duties that might reasonably be required of an </w:t>
            </w:r>
            <w:r w:rsidR="00050DA0">
              <w:rPr>
                <w:rFonts w:ascii="Century Gothic" w:hAnsi="Century Gothic" w:cstheme="minorHAnsi"/>
                <w:sz w:val="20"/>
                <w:szCs w:val="20"/>
              </w:rPr>
              <w:t xml:space="preserve">Associate </w:t>
            </w:r>
            <w:r w:rsidRPr="007322CD">
              <w:rPr>
                <w:rFonts w:ascii="Century Gothic" w:hAnsi="Century Gothic" w:cstheme="minorHAnsi"/>
                <w:sz w:val="20"/>
                <w:szCs w:val="20"/>
              </w:rPr>
              <w:t>Assistant Headteacher.</w:t>
            </w:r>
          </w:p>
          <w:p w14:paraId="6FC70BF8" w14:textId="42231CDC" w:rsidR="005F0EE9" w:rsidRPr="007322CD" w:rsidRDefault="005F0EE9" w:rsidP="00383EC0">
            <w:pPr>
              <w:spacing w:after="0" w:line="256" w:lineRule="auto"/>
              <w:rPr>
                <w:rFonts w:cstheme="minorHAnsi"/>
                <w:sz w:val="20"/>
                <w:szCs w:val="20"/>
              </w:rPr>
            </w:pPr>
          </w:p>
          <w:p w14:paraId="67D808F1" w14:textId="4D1A1D01" w:rsidR="005F0EE9" w:rsidRPr="007322CD" w:rsidRDefault="005F0EE9" w:rsidP="003C290F">
            <w:pPr>
              <w:spacing w:after="0" w:line="360" w:lineRule="auto"/>
              <w:rPr>
                <w:rFonts w:cstheme="minorHAnsi"/>
                <w:b/>
                <w:bCs/>
                <w:sz w:val="20"/>
                <w:szCs w:val="20"/>
              </w:rPr>
            </w:pPr>
            <w:r w:rsidRPr="007322CD">
              <w:rPr>
                <w:rFonts w:cstheme="minorHAnsi"/>
                <w:b/>
                <w:bCs/>
                <w:sz w:val="20"/>
                <w:szCs w:val="20"/>
              </w:rPr>
              <w:t>Specific Responsibility:</w:t>
            </w:r>
            <w:r w:rsidR="003C290F" w:rsidRPr="007322CD">
              <w:rPr>
                <w:rFonts w:cstheme="minorHAnsi"/>
                <w:b/>
                <w:bCs/>
                <w:sz w:val="20"/>
                <w:szCs w:val="20"/>
              </w:rPr>
              <w:t xml:space="preserve"> </w:t>
            </w:r>
            <w:r w:rsidR="00050DA0">
              <w:rPr>
                <w:rFonts w:cstheme="minorHAnsi"/>
                <w:b/>
                <w:bCs/>
                <w:sz w:val="20"/>
                <w:szCs w:val="20"/>
              </w:rPr>
              <w:t>Curriculum Development and Quality of Education</w:t>
            </w:r>
          </w:p>
          <w:p w14:paraId="65DBF425" w14:textId="1DF1787B" w:rsidR="005F0EE9" w:rsidRPr="007322CD" w:rsidRDefault="005F0EE9" w:rsidP="005F0EE9">
            <w:pPr>
              <w:spacing w:after="0" w:line="256" w:lineRule="auto"/>
              <w:rPr>
                <w:rFonts w:cstheme="minorHAnsi"/>
                <w:sz w:val="20"/>
                <w:szCs w:val="20"/>
                <w:lang w:val="en-US"/>
              </w:rPr>
            </w:pPr>
            <w:r w:rsidRPr="007322CD">
              <w:rPr>
                <w:rFonts w:cstheme="minorHAnsi"/>
                <w:sz w:val="20"/>
                <w:szCs w:val="20"/>
                <w:lang w:val="en-US"/>
              </w:rPr>
              <w:t>Any other duties which may arise during the course of work and as authorised by the Head</w:t>
            </w:r>
            <w:r w:rsidR="00BF7017" w:rsidRPr="007322CD">
              <w:rPr>
                <w:rFonts w:cstheme="minorHAnsi"/>
                <w:sz w:val="20"/>
                <w:szCs w:val="20"/>
                <w:lang w:val="en-US"/>
              </w:rPr>
              <w:t>teacher</w:t>
            </w:r>
            <w:r w:rsidRPr="007322CD">
              <w:rPr>
                <w:rFonts w:cstheme="minorHAnsi"/>
                <w:sz w:val="20"/>
                <w:szCs w:val="20"/>
                <w:lang w:val="en-US"/>
              </w:rPr>
              <w:t xml:space="preserve"> or membership of the Senior Leadership Team. Such duties will be commensurate with the general level of this post and will be subject to the skills and abilities of the post holder.</w:t>
            </w:r>
          </w:p>
          <w:p w14:paraId="53A7D56F" w14:textId="77777777" w:rsidR="003C290F" w:rsidRPr="007322CD" w:rsidRDefault="003C290F" w:rsidP="005F0EE9">
            <w:pPr>
              <w:spacing w:after="0" w:line="256" w:lineRule="auto"/>
              <w:rPr>
                <w:rFonts w:cstheme="minorHAnsi"/>
                <w:sz w:val="20"/>
                <w:szCs w:val="20"/>
                <w:lang w:val="en-US"/>
              </w:rPr>
            </w:pPr>
          </w:p>
          <w:p w14:paraId="19D39888" w14:textId="51039030" w:rsidR="005441B9" w:rsidRPr="007322CD" w:rsidRDefault="005441B9" w:rsidP="00DB56A2">
            <w:pPr>
              <w:pStyle w:val="ListParagraph"/>
              <w:numPr>
                <w:ilvl w:val="0"/>
                <w:numId w:val="41"/>
              </w:numPr>
              <w:rPr>
                <w:rFonts w:ascii="Century Gothic" w:hAnsi="Century Gothic"/>
                <w:sz w:val="20"/>
                <w:szCs w:val="20"/>
              </w:rPr>
            </w:pPr>
            <w:r w:rsidRPr="007322CD">
              <w:rPr>
                <w:rFonts w:ascii="Century Gothic" w:hAnsi="Century Gothic"/>
                <w:sz w:val="20"/>
                <w:szCs w:val="20"/>
              </w:rPr>
              <w:t xml:space="preserve">To line manage </w:t>
            </w:r>
            <w:r w:rsidR="00D85497" w:rsidRPr="007322CD">
              <w:rPr>
                <w:rFonts w:ascii="Century Gothic" w:hAnsi="Century Gothic"/>
                <w:sz w:val="20"/>
                <w:szCs w:val="20"/>
              </w:rPr>
              <w:t xml:space="preserve">departments as directed by the Headteacher </w:t>
            </w:r>
          </w:p>
          <w:p w14:paraId="69D8E803" w14:textId="42F6DF6E" w:rsidR="00DB56A2" w:rsidRPr="007322CD" w:rsidRDefault="00DB56A2" w:rsidP="00D85497">
            <w:pPr>
              <w:pStyle w:val="ListParagraph"/>
              <w:numPr>
                <w:ilvl w:val="0"/>
                <w:numId w:val="41"/>
              </w:numPr>
              <w:rPr>
                <w:rFonts w:ascii="Century Gothic" w:hAnsi="Century Gothic"/>
                <w:sz w:val="20"/>
                <w:szCs w:val="20"/>
              </w:rPr>
            </w:pPr>
            <w:r w:rsidRPr="007322CD">
              <w:rPr>
                <w:rFonts w:ascii="Century Gothic" w:hAnsi="Century Gothic"/>
                <w:sz w:val="20"/>
                <w:szCs w:val="20"/>
              </w:rPr>
              <w:t xml:space="preserve">To line manage the options process for KS3 pupils into KS4 </w:t>
            </w:r>
          </w:p>
          <w:p w14:paraId="71355DD5" w14:textId="06EA45B5" w:rsidR="00050DA0" w:rsidRPr="00050DA0" w:rsidRDefault="003C290F" w:rsidP="00050DA0">
            <w:pPr>
              <w:pStyle w:val="ListParagraph"/>
              <w:numPr>
                <w:ilvl w:val="0"/>
                <w:numId w:val="41"/>
              </w:numPr>
              <w:rPr>
                <w:rFonts w:ascii="Century Gothic" w:hAnsi="Century Gothic"/>
                <w:sz w:val="20"/>
                <w:szCs w:val="20"/>
              </w:rPr>
            </w:pPr>
            <w:r w:rsidRPr="007322CD">
              <w:rPr>
                <w:rFonts w:ascii="Century Gothic" w:hAnsi="Century Gothic"/>
                <w:sz w:val="20"/>
                <w:szCs w:val="20"/>
              </w:rPr>
              <w:t xml:space="preserve">To lead and be accountable for the KS4 student progress strategy to improve outcomes at KS4 and ensure all students fulfil their academic potential.  </w:t>
            </w:r>
          </w:p>
          <w:p w14:paraId="0DDD1F87" w14:textId="77777777" w:rsidR="003C290F" w:rsidRPr="007322CD" w:rsidRDefault="003C290F" w:rsidP="00DB56A2">
            <w:pPr>
              <w:pStyle w:val="ListParagraph"/>
              <w:numPr>
                <w:ilvl w:val="0"/>
                <w:numId w:val="41"/>
              </w:numPr>
              <w:rPr>
                <w:rFonts w:ascii="Century Gothic" w:hAnsi="Century Gothic"/>
                <w:sz w:val="20"/>
                <w:szCs w:val="20"/>
              </w:rPr>
            </w:pPr>
            <w:r w:rsidRPr="007322CD">
              <w:rPr>
                <w:rFonts w:ascii="Century Gothic" w:hAnsi="Century Gothic"/>
                <w:sz w:val="20"/>
                <w:szCs w:val="20"/>
              </w:rPr>
              <w:t xml:space="preserve">To lead the cohesive working between Heads of Department and Heads of Year 10 and Year 11 to drive student progress.  </w:t>
            </w:r>
          </w:p>
          <w:p w14:paraId="1E869A7F" w14:textId="68002FAB" w:rsidR="003C290F" w:rsidRPr="007322CD" w:rsidRDefault="003C290F" w:rsidP="00DB56A2">
            <w:pPr>
              <w:pStyle w:val="ListParagraph"/>
              <w:numPr>
                <w:ilvl w:val="0"/>
                <w:numId w:val="41"/>
              </w:numPr>
              <w:rPr>
                <w:rFonts w:ascii="Century Gothic" w:hAnsi="Century Gothic"/>
                <w:sz w:val="20"/>
                <w:szCs w:val="20"/>
              </w:rPr>
            </w:pPr>
            <w:r w:rsidRPr="007322CD">
              <w:rPr>
                <w:rFonts w:ascii="Century Gothic" w:hAnsi="Century Gothic"/>
                <w:sz w:val="20"/>
                <w:szCs w:val="20"/>
              </w:rPr>
              <w:t xml:space="preserve">To lead and be accountable for our strategy for supporting under-resourced (disadvantaged students) and regularly evaluate the impact of all strategies and support. </w:t>
            </w:r>
          </w:p>
          <w:p w14:paraId="2CE1C5BE" w14:textId="243231C9" w:rsidR="003C290F" w:rsidRPr="007322CD" w:rsidRDefault="003C290F" w:rsidP="00DB56A2">
            <w:pPr>
              <w:pStyle w:val="ListParagraph"/>
              <w:numPr>
                <w:ilvl w:val="0"/>
                <w:numId w:val="41"/>
              </w:numPr>
              <w:rPr>
                <w:rFonts w:ascii="Century Gothic" w:hAnsi="Century Gothic"/>
                <w:sz w:val="20"/>
                <w:szCs w:val="20"/>
              </w:rPr>
            </w:pPr>
            <w:r w:rsidRPr="007322CD">
              <w:rPr>
                <w:rFonts w:ascii="Century Gothic" w:hAnsi="Century Gothic"/>
                <w:sz w:val="20"/>
                <w:szCs w:val="20"/>
              </w:rPr>
              <w:t xml:space="preserve">Working under the direction of the Deputy Head for QE to lead on all parental and student progress communications at KS4.  </w:t>
            </w:r>
          </w:p>
          <w:p w14:paraId="33DB4AA5" w14:textId="77777777" w:rsidR="00D85497" w:rsidRPr="007322CD" w:rsidRDefault="00AB3B7A" w:rsidP="00DB56A2">
            <w:pPr>
              <w:pStyle w:val="ListParagraph"/>
              <w:numPr>
                <w:ilvl w:val="0"/>
                <w:numId w:val="41"/>
              </w:numPr>
              <w:rPr>
                <w:rFonts w:ascii="Century Gothic" w:hAnsi="Century Gothic"/>
                <w:sz w:val="20"/>
                <w:szCs w:val="20"/>
              </w:rPr>
            </w:pPr>
            <w:r w:rsidRPr="007322CD">
              <w:rPr>
                <w:rFonts w:ascii="Century Gothic" w:hAnsi="Century Gothic"/>
                <w:sz w:val="20"/>
                <w:szCs w:val="20"/>
              </w:rPr>
              <w:t>To lead our strategy to ensure the full participation of all</w:t>
            </w:r>
            <w:r w:rsidR="00D85497" w:rsidRPr="007322CD">
              <w:rPr>
                <w:rFonts w:ascii="Century Gothic" w:hAnsi="Century Gothic"/>
                <w:sz w:val="20"/>
                <w:szCs w:val="20"/>
              </w:rPr>
              <w:t xml:space="preserve"> </w:t>
            </w:r>
            <w:r w:rsidRPr="007322CD">
              <w:rPr>
                <w:rFonts w:ascii="Century Gothic" w:hAnsi="Century Gothic"/>
                <w:sz w:val="20"/>
                <w:szCs w:val="20"/>
              </w:rPr>
              <w:t xml:space="preserve">young people in extra-curricular activity/intervention. </w:t>
            </w:r>
          </w:p>
          <w:p w14:paraId="34ACA950" w14:textId="7CAA33F1" w:rsidR="00AB3B7A" w:rsidRPr="007322CD" w:rsidRDefault="00D85497" w:rsidP="00DB56A2">
            <w:pPr>
              <w:pStyle w:val="ListParagraph"/>
              <w:numPr>
                <w:ilvl w:val="0"/>
                <w:numId w:val="41"/>
              </w:numPr>
              <w:rPr>
                <w:rFonts w:ascii="Century Gothic" w:hAnsi="Century Gothic"/>
                <w:sz w:val="20"/>
                <w:szCs w:val="20"/>
              </w:rPr>
            </w:pPr>
            <w:r w:rsidRPr="007322CD">
              <w:rPr>
                <w:rFonts w:ascii="Century Gothic" w:hAnsi="Century Gothic"/>
                <w:sz w:val="20"/>
                <w:szCs w:val="20"/>
              </w:rPr>
              <w:t xml:space="preserve">To lead on the whole school reading strategy including quality assurance of the reading programme. </w:t>
            </w:r>
            <w:r w:rsidR="00AB3B7A" w:rsidRPr="007322CD">
              <w:rPr>
                <w:rFonts w:ascii="Century Gothic" w:hAnsi="Century Gothic"/>
                <w:sz w:val="20"/>
                <w:szCs w:val="20"/>
              </w:rPr>
              <w:t xml:space="preserve">     </w:t>
            </w:r>
          </w:p>
          <w:p w14:paraId="2D7355C9" w14:textId="0B2DC116" w:rsidR="00DB56A2" w:rsidRPr="007322CD" w:rsidRDefault="00DB56A2" w:rsidP="00DB56A2">
            <w:pPr>
              <w:numPr>
                <w:ilvl w:val="0"/>
                <w:numId w:val="41"/>
              </w:numPr>
              <w:spacing w:after="0" w:line="240" w:lineRule="auto"/>
              <w:rPr>
                <w:rFonts w:cs="Arial"/>
                <w:sz w:val="20"/>
                <w:szCs w:val="20"/>
              </w:rPr>
            </w:pPr>
            <w:r w:rsidRPr="007322CD">
              <w:rPr>
                <w:rFonts w:cs="Arial"/>
                <w:sz w:val="20"/>
                <w:szCs w:val="20"/>
              </w:rPr>
              <w:t>Work with the Deputy Heads</w:t>
            </w:r>
            <w:r w:rsidR="00D85497" w:rsidRPr="007322CD">
              <w:rPr>
                <w:rFonts w:cs="Arial"/>
                <w:sz w:val="20"/>
                <w:szCs w:val="20"/>
              </w:rPr>
              <w:t xml:space="preserve"> and AP Inclusion</w:t>
            </w:r>
            <w:r w:rsidRPr="007322CD">
              <w:rPr>
                <w:rFonts w:cs="Arial"/>
                <w:sz w:val="20"/>
                <w:szCs w:val="20"/>
              </w:rPr>
              <w:t xml:space="preserve"> to ensure that SEND pupils are monitored and supported in order that they achieve their full potential. </w:t>
            </w:r>
          </w:p>
          <w:p w14:paraId="1F6ADBD1" w14:textId="58E1E2C5" w:rsidR="00DB56A2" w:rsidRPr="007322CD" w:rsidRDefault="00DB56A2" w:rsidP="00D85497">
            <w:pPr>
              <w:numPr>
                <w:ilvl w:val="0"/>
                <w:numId w:val="41"/>
              </w:numPr>
              <w:spacing w:after="0" w:line="240" w:lineRule="auto"/>
              <w:rPr>
                <w:rFonts w:cs="Arial"/>
                <w:sz w:val="20"/>
                <w:szCs w:val="20"/>
              </w:rPr>
            </w:pPr>
            <w:r w:rsidRPr="007322CD">
              <w:rPr>
                <w:rFonts w:cs="Arial"/>
                <w:sz w:val="20"/>
                <w:szCs w:val="20"/>
              </w:rPr>
              <w:t xml:space="preserve">Ensure and promote pupil welfare/safety. </w:t>
            </w:r>
          </w:p>
          <w:p w14:paraId="617F9646" w14:textId="124D9AFF" w:rsidR="00DB56A2" w:rsidRPr="007322CD" w:rsidRDefault="00DB56A2" w:rsidP="00DB56A2">
            <w:pPr>
              <w:numPr>
                <w:ilvl w:val="0"/>
                <w:numId w:val="41"/>
              </w:numPr>
              <w:spacing w:after="0" w:line="240" w:lineRule="auto"/>
              <w:rPr>
                <w:rFonts w:cs="Arial"/>
                <w:sz w:val="20"/>
                <w:szCs w:val="20"/>
              </w:rPr>
            </w:pPr>
            <w:r w:rsidRPr="007322CD">
              <w:rPr>
                <w:rFonts w:cs="Arial"/>
                <w:sz w:val="20"/>
                <w:szCs w:val="20"/>
              </w:rPr>
              <w:t>Share responsibility with the Headteacher and Deputy Head</w:t>
            </w:r>
            <w:r w:rsidR="005F46C2" w:rsidRPr="007322CD">
              <w:rPr>
                <w:rFonts w:cs="Arial"/>
                <w:sz w:val="20"/>
                <w:szCs w:val="20"/>
              </w:rPr>
              <w:t xml:space="preserve">s </w:t>
            </w:r>
            <w:r w:rsidRPr="007322CD">
              <w:rPr>
                <w:rFonts w:cs="Arial"/>
                <w:sz w:val="20"/>
                <w:szCs w:val="20"/>
              </w:rPr>
              <w:t>for communication with parents;</w:t>
            </w:r>
          </w:p>
          <w:p w14:paraId="76B4E1DB" w14:textId="07B16367" w:rsidR="00DB56A2" w:rsidRPr="007322CD" w:rsidRDefault="00DB56A2" w:rsidP="00DB56A2">
            <w:pPr>
              <w:numPr>
                <w:ilvl w:val="0"/>
                <w:numId w:val="41"/>
              </w:numPr>
              <w:spacing w:after="0" w:line="240" w:lineRule="auto"/>
              <w:rPr>
                <w:rFonts w:cs="Arial"/>
                <w:sz w:val="20"/>
                <w:szCs w:val="20"/>
              </w:rPr>
            </w:pPr>
            <w:r w:rsidRPr="007322CD">
              <w:rPr>
                <w:rFonts w:cs="Arial"/>
                <w:sz w:val="20"/>
                <w:szCs w:val="20"/>
              </w:rPr>
              <w:t xml:space="preserve">Attend, wherever possible, </w:t>
            </w:r>
            <w:r w:rsidR="005F46C2" w:rsidRPr="007322CD">
              <w:rPr>
                <w:rFonts w:cs="Arial"/>
                <w:sz w:val="20"/>
                <w:szCs w:val="20"/>
              </w:rPr>
              <w:t xml:space="preserve">whole school celebration events </w:t>
            </w:r>
          </w:p>
          <w:p w14:paraId="60F46ED4" w14:textId="2DB9FFE0" w:rsidR="00DB56A2" w:rsidRPr="007322CD" w:rsidRDefault="00DB56A2" w:rsidP="005F46C2">
            <w:pPr>
              <w:numPr>
                <w:ilvl w:val="0"/>
                <w:numId w:val="41"/>
              </w:numPr>
              <w:spacing w:after="0" w:line="240" w:lineRule="auto"/>
              <w:rPr>
                <w:rFonts w:cs="Arial"/>
                <w:sz w:val="20"/>
                <w:szCs w:val="20"/>
              </w:rPr>
            </w:pPr>
            <w:r w:rsidRPr="007322CD">
              <w:rPr>
                <w:rFonts w:cs="Arial"/>
                <w:sz w:val="20"/>
                <w:szCs w:val="20"/>
              </w:rPr>
              <w:t>Attend Parents’ Evenings to support Heads of Year;</w:t>
            </w:r>
          </w:p>
          <w:p w14:paraId="1C4CAFC2" w14:textId="5EF70B3E" w:rsidR="00DB56A2" w:rsidRPr="007322CD" w:rsidRDefault="00DB56A2" w:rsidP="00DB56A2">
            <w:pPr>
              <w:numPr>
                <w:ilvl w:val="0"/>
                <w:numId w:val="41"/>
              </w:numPr>
              <w:spacing w:after="0" w:line="240" w:lineRule="auto"/>
              <w:rPr>
                <w:rFonts w:cs="Arial"/>
                <w:sz w:val="20"/>
                <w:szCs w:val="20"/>
              </w:rPr>
            </w:pPr>
            <w:r w:rsidRPr="007322CD">
              <w:rPr>
                <w:rFonts w:cs="Arial"/>
                <w:sz w:val="20"/>
                <w:szCs w:val="20"/>
              </w:rPr>
              <w:lastRenderedPageBreak/>
              <w:t xml:space="preserve">Ensure the school’s web-site is kept up to date in terms of information relating to the </w:t>
            </w:r>
            <w:r w:rsidR="005F46C2" w:rsidRPr="007322CD">
              <w:rPr>
                <w:rFonts w:cs="Arial"/>
                <w:sz w:val="20"/>
                <w:szCs w:val="20"/>
              </w:rPr>
              <w:t xml:space="preserve">areas for which you are responsible </w:t>
            </w:r>
          </w:p>
          <w:p w14:paraId="44FF58CD" w14:textId="6CC5914E" w:rsidR="00DB56A2" w:rsidRPr="007322CD" w:rsidRDefault="005F46C2" w:rsidP="00DB56A2">
            <w:pPr>
              <w:numPr>
                <w:ilvl w:val="0"/>
                <w:numId w:val="41"/>
              </w:numPr>
              <w:spacing w:after="0" w:line="240" w:lineRule="auto"/>
              <w:rPr>
                <w:rFonts w:cs="Arial"/>
                <w:sz w:val="20"/>
                <w:szCs w:val="20"/>
              </w:rPr>
            </w:pPr>
            <w:r w:rsidRPr="007322CD">
              <w:rPr>
                <w:rFonts w:cs="Arial"/>
                <w:sz w:val="20"/>
                <w:szCs w:val="20"/>
              </w:rPr>
              <w:t xml:space="preserve">Lead the KS4 </w:t>
            </w:r>
            <w:r w:rsidR="00DB56A2" w:rsidRPr="007322CD">
              <w:rPr>
                <w:rFonts w:cs="Arial"/>
                <w:sz w:val="20"/>
                <w:szCs w:val="20"/>
              </w:rPr>
              <w:t>School Council</w:t>
            </w:r>
          </w:p>
          <w:p w14:paraId="4BEA05F5" w14:textId="63A57861" w:rsidR="00DB56A2" w:rsidRPr="007322CD" w:rsidRDefault="00DB56A2" w:rsidP="00DB56A2">
            <w:pPr>
              <w:pStyle w:val="ListParagraph"/>
              <w:numPr>
                <w:ilvl w:val="0"/>
                <w:numId w:val="41"/>
              </w:numPr>
              <w:rPr>
                <w:rFonts w:ascii="Century Gothic" w:hAnsi="Century Gothic"/>
                <w:sz w:val="20"/>
                <w:szCs w:val="20"/>
              </w:rPr>
            </w:pPr>
            <w:r w:rsidRPr="007322CD">
              <w:rPr>
                <w:rFonts w:ascii="Century Gothic" w:hAnsi="Century Gothic" w:cs="Arial"/>
                <w:sz w:val="20"/>
                <w:szCs w:val="20"/>
              </w:rPr>
              <w:t>Contribute to the writing and monitoring of targets in the School Development Plan.</w:t>
            </w:r>
          </w:p>
          <w:p w14:paraId="5E081394" w14:textId="72645332" w:rsidR="005F46C2" w:rsidRPr="007322CD" w:rsidRDefault="005F46C2" w:rsidP="00DB56A2">
            <w:pPr>
              <w:pStyle w:val="ListParagraph"/>
              <w:numPr>
                <w:ilvl w:val="0"/>
                <w:numId w:val="41"/>
              </w:numPr>
              <w:rPr>
                <w:rFonts w:ascii="Century Gothic" w:hAnsi="Century Gothic"/>
                <w:sz w:val="20"/>
                <w:szCs w:val="20"/>
              </w:rPr>
            </w:pPr>
          </w:p>
          <w:p w14:paraId="2045C3ED" w14:textId="77777777" w:rsidR="00BF7017" w:rsidRPr="007322CD" w:rsidRDefault="00BF7017" w:rsidP="00383EC0">
            <w:pPr>
              <w:spacing w:after="0" w:line="256" w:lineRule="auto"/>
              <w:rPr>
                <w:rFonts w:cstheme="minorHAnsi"/>
                <w:sz w:val="20"/>
                <w:szCs w:val="20"/>
              </w:rPr>
            </w:pPr>
          </w:p>
          <w:p w14:paraId="718B7EBF" w14:textId="77777777" w:rsidR="00383EC0" w:rsidRPr="007322CD" w:rsidRDefault="00383EC0" w:rsidP="004E28FD">
            <w:pPr>
              <w:spacing w:after="0" w:line="360" w:lineRule="auto"/>
              <w:rPr>
                <w:rFonts w:cstheme="minorHAnsi"/>
                <w:b/>
                <w:bCs/>
                <w:sz w:val="20"/>
                <w:szCs w:val="20"/>
              </w:rPr>
            </w:pPr>
            <w:r w:rsidRPr="007322CD">
              <w:rPr>
                <w:rFonts w:cstheme="minorHAnsi"/>
                <w:b/>
                <w:bCs/>
                <w:sz w:val="20"/>
                <w:szCs w:val="20"/>
              </w:rPr>
              <w:t>Safeguarding of children and young people</w:t>
            </w:r>
          </w:p>
          <w:p w14:paraId="76B19DF4" w14:textId="4D392171" w:rsidR="00383EC0" w:rsidRPr="007322CD" w:rsidRDefault="00383EC0" w:rsidP="00DB56A2">
            <w:pPr>
              <w:pStyle w:val="ListParagraph"/>
              <w:numPr>
                <w:ilvl w:val="0"/>
                <w:numId w:val="41"/>
              </w:numPr>
              <w:spacing w:after="240" w:line="256" w:lineRule="auto"/>
              <w:rPr>
                <w:rFonts w:ascii="Century Gothic" w:hAnsi="Century Gothic" w:cstheme="minorHAnsi"/>
                <w:sz w:val="20"/>
                <w:szCs w:val="20"/>
              </w:rPr>
            </w:pPr>
            <w:r w:rsidRPr="007322CD">
              <w:rPr>
                <w:rFonts w:ascii="Century Gothic" w:hAnsi="Century Gothic" w:cstheme="minorHAnsi"/>
                <w:sz w:val="20"/>
                <w:szCs w:val="20"/>
              </w:rPr>
              <w:t xml:space="preserve">The post holder is responsible for promoting and safeguarding the welfare of all children and young people at </w:t>
            </w:r>
            <w:r w:rsidR="00050DA0">
              <w:rPr>
                <w:rFonts w:ascii="Century Gothic" w:hAnsi="Century Gothic" w:cstheme="minorHAnsi"/>
                <w:sz w:val="20"/>
                <w:szCs w:val="20"/>
              </w:rPr>
              <w:t>Bury</w:t>
            </w:r>
            <w:r w:rsidR="00BF7017" w:rsidRPr="007322CD">
              <w:rPr>
                <w:rFonts w:ascii="Century Gothic" w:hAnsi="Century Gothic" w:cstheme="minorHAnsi"/>
                <w:sz w:val="20"/>
                <w:szCs w:val="20"/>
              </w:rPr>
              <w:t xml:space="preserve"> Church of England High School</w:t>
            </w:r>
            <w:r w:rsidRPr="007322CD">
              <w:rPr>
                <w:rFonts w:ascii="Century Gothic" w:hAnsi="Century Gothic" w:cstheme="minorHAnsi"/>
                <w:sz w:val="20"/>
                <w:szCs w:val="20"/>
              </w:rPr>
              <w:t xml:space="preserve"> in the role of</w:t>
            </w:r>
            <w:r w:rsidR="00050DA0">
              <w:rPr>
                <w:rFonts w:ascii="Century Gothic" w:hAnsi="Century Gothic" w:cstheme="minorHAnsi"/>
                <w:sz w:val="20"/>
                <w:szCs w:val="20"/>
              </w:rPr>
              <w:t xml:space="preserve"> Associate</w:t>
            </w:r>
            <w:r w:rsidRPr="007322CD">
              <w:rPr>
                <w:rFonts w:ascii="Century Gothic" w:hAnsi="Century Gothic" w:cstheme="minorHAnsi"/>
                <w:sz w:val="20"/>
                <w:szCs w:val="20"/>
              </w:rPr>
              <w:t xml:space="preserve"> Assistant Headteacher</w:t>
            </w:r>
          </w:p>
        </w:tc>
      </w:tr>
      <w:tr w:rsidR="001454CA" w:rsidRPr="007322CD" w14:paraId="352187C0"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4E1C7782"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lastRenderedPageBreak/>
              <w:t>Safer Recruitment Statement</w:t>
            </w:r>
          </w:p>
        </w:tc>
      </w:tr>
      <w:tr w:rsidR="001454CA" w:rsidRPr="007322CD" w14:paraId="55B24D5B" w14:textId="77777777" w:rsidTr="007C0AB0">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62619C33" w14:textId="5B8F7D77" w:rsidR="003C290F" w:rsidRPr="007322CD" w:rsidRDefault="001454CA" w:rsidP="007C0AB0">
            <w:pPr>
              <w:pStyle w:val="Label"/>
              <w:rPr>
                <w:rFonts w:ascii="Century Gothic" w:hAnsi="Century Gothic"/>
                <w:szCs w:val="20"/>
              </w:rPr>
            </w:pPr>
            <w:r w:rsidRPr="007322CD">
              <w:rPr>
                <w:rFonts w:ascii="Century Gothic" w:hAnsi="Century Gothic"/>
                <w:szCs w:val="20"/>
              </w:rPr>
              <w:t>The Bishop Fraser Trust is committed to safeguarding and promoting the welfare of children and young people and expects all staff and volunteers to share this commitment.</w:t>
            </w:r>
          </w:p>
        </w:tc>
      </w:tr>
      <w:tr w:rsidR="001454CA" w:rsidRPr="007322CD" w14:paraId="4494619E"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44E8D6D" w14:textId="77777777" w:rsidR="001454CA" w:rsidRPr="007322CD" w:rsidRDefault="001454CA" w:rsidP="007C0AB0">
            <w:pPr>
              <w:pStyle w:val="Label"/>
              <w:rPr>
                <w:rFonts w:ascii="Century Gothic" w:hAnsi="Century Gothic"/>
                <w:szCs w:val="20"/>
              </w:rPr>
            </w:pPr>
            <w:r w:rsidRPr="007322CD">
              <w:rPr>
                <w:rFonts w:ascii="Century Gothic" w:hAnsi="Century Gothic"/>
                <w:szCs w:val="20"/>
              </w:rPr>
              <w:t>All staff employed by the Bishop Fraser Trust are expected to:</w:t>
            </w:r>
          </w:p>
        </w:tc>
      </w:tr>
      <w:tr w:rsidR="001454CA" w:rsidRPr="007322CD" w14:paraId="13224B23" w14:textId="77777777" w:rsidTr="007C0AB0">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0B71CE22"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 xml:space="preserve">uphold and promote the Trust’s vision  </w:t>
            </w:r>
          </w:p>
          <w:p w14:paraId="27FD98C3"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uphold and promote the Christian ethos of all schools in the Trust</w:t>
            </w:r>
          </w:p>
          <w:p w14:paraId="46DA4356"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support and contribute to the achievement of all students academically and pastorally</w:t>
            </w:r>
          </w:p>
          <w:p w14:paraId="3E56138F"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support and contribute to the Trust’s responsibility for safeguarding all students</w:t>
            </w:r>
          </w:p>
          <w:p w14:paraId="07391C36"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undertake professional training to enhance personal development and job performance;</w:t>
            </w:r>
          </w:p>
          <w:p w14:paraId="34FBED21"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Comply with all Trust and individual school policies and procedures including safeguarding, child protection, health, safety and security, confidentiality and data protection</w:t>
            </w:r>
          </w:p>
          <w:p w14:paraId="3FC4D697" w14:textId="07A208B1"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maintain high professional standards of attendance, punctuality, appearance, conduct and positive relationships with all pupils, parents/carers, colleagues, governors, trustees and members; treating everyone with dignity and respect</w:t>
            </w:r>
          </w:p>
          <w:p w14:paraId="7D694342" w14:textId="4BD0EFBC"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share best practice, expertise and skills with others</w:t>
            </w:r>
          </w:p>
          <w:p w14:paraId="4A46241A"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Seek to be positive and build up the common good through their own individual contribution to the life of their school</w:t>
            </w:r>
          </w:p>
          <w:p w14:paraId="7FE3CD49"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Offer ideas and suggestions for making things better</w:t>
            </w:r>
          </w:p>
          <w:p w14:paraId="61477389" w14:textId="2C747B2E"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Engage actively in the appraisal and performance review process</w:t>
            </w:r>
          </w:p>
          <w:p w14:paraId="0D283F17"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Seek to develop a better work/life balance</w:t>
            </w:r>
          </w:p>
          <w:p w14:paraId="5C09138B"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Appreciate that whilst every effort has been made to explain the main duties and responsibilities of the post, each individual task undertaken may not be identified in this job description</w:t>
            </w:r>
          </w:p>
          <w:p w14:paraId="633FB28E" w14:textId="2292820D"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Work within the Trust and individual school’s Health &amp; Safety Policies to ensure a safe working environment for all staff and pupils.</w:t>
            </w:r>
          </w:p>
          <w:p w14:paraId="1DB1E37B" w14:textId="3B5D022E"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Follow any reasonable request from the Headteacher or SLT to undertake work of a similar level that is not specified in this job description.</w:t>
            </w:r>
          </w:p>
          <w:p w14:paraId="4C709CC1" w14:textId="77777777"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Be courteous to colleagues and provide a welcoming environment to visitors and telephone callers.</w:t>
            </w:r>
          </w:p>
          <w:p w14:paraId="173A855D" w14:textId="00A739F6" w:rsidR="001454CA" w:rsidRPr="007322CD" w:rsidRDefault="001454CA" w:rsidP="007C0AB0">
            <w:pPr>
              <w:numPr>
                <w:ilvl w:val="0"/>
                <w:numId w:val="2"/>
              </w:numPr>
              <w:spacing w:after="0" w:line="240" w:lineRule="auto"/>
              <w:rPr>
                <w:rFonts w:cs="Arial"/>
                <w:sz w:val="20"/>
                <w:szCs w:val="20"/>
              </w:rPr>
            </w:pPr>
            <w:r w:rsidRPr="007322CD">
              <w:rPr>
                <w:rFonts w:cs="Arial"/>
                <w:sz w:val="20"/>
                <w:szCs w:val="20"/>
              </w:rPr>
              <w:t>Promote equality and celebrate diversity, seeking to reduce disadvantage, and to encourage aspirations and participation from people who might not otherwise join in.</w:t>
            </w:r>
          </w:p>
          <w:p w14:paraId="2A6748C4" w14:textId="77777777" w:rsidR="00F66CFA" w:rsidRPr="007322CD" w:rsidRDefault="00F66CFA" w:rsidP="00F66CFA">
            <w:pPr>
              <w:spacing w:after="0" w:line="240" w:lineRule="auto"/>
              <w:rPr>
                <w:rFonts w:cs="Arial"/>
                <w:sz w:val="20"/>
                <w:szCs w:val="20"/>
              </w:rPr>
            </w:pPr>
          </w:p>
          <w:p w14:paraId="3B1AEDD1" w14:textId="06073537" w:rsidR="001454CA" w:rsidRPr="007322CD" w:rsidRDefault="001454CA" w:rsidP="00F66CFA">
            <w:pPr>
              <w:pStyle w:val="Header"/>
              <w:rPr>
                <w:sz w:val="20"/>
                <w:szCs w:val="20"/>
              </w:rPr>
            </w:pPr>
            <w:r w:rsidRPr="007322CD">
              <w:rPr>
                <w:rFonts w:cs="Arial"/>
                <w:sz w:val="20"/>
                <w:szCs w:val="20"/>
              </w:rPr>
              <w:t>This job description is current at the date shown, but following consultation with you, may be changed by the Headteacher or SLT to reflect or anticipate changes in the job which are commensurate with the salary and job title.  It</w:t>
            </w:r>
            <w:r w:rsidRPr="007322CD">
              <w:rPr>
                <w:sz w:val="20"/>
                <w:szCs w:val="20"/>
              </w:rPr>
              <w:t xml:space="preserve"> allocates duties and responsibilities but does not direct the amount of time to be spent on carrying them out.  The above responsibilities are subject to the general duties and responsibilities contained in the statement of conditions of employment.</w:t>
            </w:r>
          </w:p>
        </w:tc>
      </w:tr>
      <w:tr w:rsidR="001454CA" w:rsidRPr="007322CD" w14:paraId="717454A9" w14:textId="77777777" w:rsidTr="007C0AB0">
        <w:trPr>
          <w:jc w:val="center"/>
        </w:trPr>
        <w:tc>
          <w:tcPr>
            <w:tcW w:w="1818" w:type="dxa"/>
            <w:shd w:val="clear" w:color="auto" w:fill="BFBFBF" w:themeFill="background1" w:themeFillShade="BF"/>
            <w:tcMar>
              <w:top w:w="29" w:type="dxa"/>
              <w:left w:w="115" w:type="dxa"/>
              <w:bottom w:w="29" w:type="dxa"/>
              <w:right w:w="115" w:type="dxa"/>
            </w:tcMar>
          </w:tcPr>
          <w:p w14:paraId="25A939E2" w14:textId="70F178C0" w:rsidR="001454CA" w:rsidRPr="007322CD" w:rsidRDefault="001454CA" w:rsidP="007C0AB0">
            <w:pPr>
              <w:pStyle w:val="Label"/>
              <w:rPr>
                <w:rFonts w:ascii="Century Gothic" w:hAnsi="Century Gothic"/>
                <w:szCs w:val="20"/>
              </w:rPr>
            </w:pPr>
            <w:r w:rsidRPr="007322CD">
              <w:rPr>
                <w:rFonts w:ascii="Century Gothic" w:hAnsi="Century Gothic"/>
                <w:szCs w:val="20"/>
              </w:rPr>
              <w:t>Last Updated:</w:t>
            </w:r>
          </w:p>
        </w:tc>
        <w:tc>
          <w:tcPr>
            <w:tcW w:w="7758" w:type="dxa"/>
            <w:gridSpan w:val="4"/>
            <w:tcMar>
              <w:top w:w="29" w:type="dxa"/>
              <w:left w:w="115" w:type="dxa"/>
              <w:bottom w:w="29" w:type="dxa"/>
              <w:right w:w="115" w:type="dxa"/>
            </w:tcMar>
          </w:tcPr>
          <w:p w14:paraId="681E6778" w14:textId="2E5FD0D6" w:rsidR="001454CA" w:rsidRPr="007322CD" w:rsidRDefault="00CC024A" w:rsidP="007C0AB0">
            <w:pPr>
              <w:rPr>
                <w:sz w:val="20"/>
                <w:szCs w:val="20"/>
              </w:rPr>
            </w:pPr>
            <w:r>
              <w:rPr>
                <w:sz w:val="20"/>
                <w:szCs w:val="20"/>
              </w:rPr>
              <w:t>November 2024</w:t>
            </w:r>
          </w:p>
        </w:tc>
      </w:tr>
    </w:tbl>
    <w:p w14:paraId="31562DC3" w14:textId="77777777" w:rsidR="00FD667A" w:rsidRPr="007322CD" w:rsidRDefault="00FD667A" w:rsidP="007322CD">
      <w:pPr>
        <w:rPr>
          <w:b/>
          <w:sz w:val="20"/>
          <w:szCs w:val="20"/>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6802"/>
        <w:gridCol w:w="1276"/>
      </w:tblGrid>
      <w:tr w:rsidR="00AB3B7A" w:rsidRPr="007322CD" w14:paraId="19A4558A" w14:textId="77777777" w:rsidTr="00140FD3">
        <w:trPr>
          <w:tblHeader/>
          <w:jc w:val="center"/>
        </w:trPr>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3B94D" w14:textId="77777777" w:rsidR="00AB3B7A" w:rsidRPr="007322CD" w:rsidRDefault="00AB3B7A" w:rsidP="00140FD3">
            <w:pPr>
              <w:rPr>
                <w:b/>
                <w:sz w:val="20"/>
                <w:szCs w:val="20"/>
              </w:rPr>
            </w:pPr>
          </w:p>
        </w:tc>
        <w:tc>
          <w:tcPr>
            <w:tcW w:w="6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4E9A3C" w14:textId="2816572A" w:rsidR="00FD667A" w:rsidRPr="007322CD" w:rsidRDefault="00FD667A" w:rsidP="00140FD3">
            <w:pPr>
              <w:jc w:val="center"/>
              <w:rPr>
                <w:b/>
                <w:sz w:val="20"/>
                <w:szCs w:val="20"/>
              </w:rPr>
            </w:pPr>
            <w:r w:rsidRPr="007322CD">
              <w:rPr>
                <w:b/>
                <w:sz w:val="20"/>
                <w:szCs w:val="20"/>
              </w:rPr>
              <w:t>PERSON SPECIFICATION</w:t>
            </w:r>
          </w:p>
          <w:p w14:paraId="1BF8C3AC" w14:textId="0E183934" w:rsidR="00AB3B7A" w:rsidRPr="007322CD" w:rsidRDefault="00050DA0" w:rsidP="00140FD3">
            <w:pPr>
              <w:jc w:val="center"/>
              <w:rPr>
                <w:b/>
                <w:sz w:val="20"/>
                <w:szCs w:val="20"/>
              </w:rPr>
            </w:pPr>
            <w:r>
              <w:rPr>
                <w:b/>
                <w:sz w:val="20"/>
                <w:szCs w:val="20"/>
              </w:rPr>
              <w:t xml:space="preserve">Associate </w:t>
            </w:r>
            <w:r w:rsidR="00AB3B7A" w:rsidRPr="007322CD">
              <w:rPr>
                <w:b/>
                <w:sz w:val="20"/>
                <w:szCs w:val="20"/>
              </w:rPr>
              <w:t xml:space="preserve">Assistant Headteacher – </w:t>
            </w:r>
            <w:r>
              <w:rPr>
                <w:b/>
                <w:sz w:val="20"/>
                <w:szCs w:val="20"/>
              </w:rPr>
              <w:t>Curriculum Development and Quality of Education</w:t>
            </w:r>
          </w:p>
          <w:p w14:paraId="31776B56" w14:textId="77777777" w:rsidR="00AB3B7A" w:rsidRPr="007322CD" w:rsidRDefault="00AB3B7A" w:rsidP="00140FD3">
            <w:pPr>
              <w:jc w:val="center"/>
              <w:rPr>
                <w:b/>
                <w:sz w:val="20"/>
                <w:szCs w:val="20"/>
              </w:rPr>
            </w:pPr>
            <w:r w:rsidRPr="007322CD">
              <w:rPr>
                <w:b/>
                <w:sz w:val="20"/>
                <w:szCs w:val="20"/>
              </w:rPr>
              <w:t>CRITERIA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5D9184" w14:textId="77777777" w:rsidR="00AB3B7A" w:rsidRPr="007322CD" w:rsidRDefault="00AB3B7A" w:rsidP="00140FD3">
            <w:pPr>
              <w:rPr>
                <w:b/>
                <w:sz w:val="20"/>
                <w:szCs w:val="20"/>
              </w:rPr>
            </w:pPr>
            <w:r w:rsidRPr="007322CD">
              <w:rPr>
                <w:b/>
                <w:sz w:val="20"/>
                <w:szCs w:val="20"/>
              </w:rPr>
              <w:t>E</w:t>
            </w:r>
            <w:r w:rsidRPr="007322CD">
              <w:rPr>
                <w:sz w:val="20"/>
                <w:szCs w:val="20"/>
              </w:rPr>
              <w:t>ssential /</w:t>
            </w:r>
            <w:r w:rsidRPr="007322CD">
              <w:rPr>
                <w:b/>
                <w:sz w:val="20"/>
                <w:szCs w:val="20"/>
              </w:rPr>
              <w:t xml:space="preserve"> D</w:t>
            </w:r>
            <w:r w:rsidRPr="007322CD">
              <w:rPr>
                <w:sz w:val="20"/>
                <w:szCs w:val="20"/>
              </w:rPr>
              <w:t>esirable</w:t>
            </w:r>
          </w:p>
        </w:tc>
      </w:tr>
      <w:tr w:rsidR="00AB3B7A" w:rsidRPr="007322CD" w14:paraId="469806A3" w14:textId="77777777" w:rsidTr="00140FD3">
        <w:trPr>
          <w:jc w:val="center"/>
        </w:trPr>
        <w:tc>
          <w:tcPr>
            <w:tcW w:w="1837" w:type="dxa"/>
            <w:vMerge w:val="restart"/>
            <w:tcBorders>
              <w:top w:val="single" w:sz="4" w:space="0" w:color="auto"/>
              <w:left w:val="single" w:sz="4" w:space="0" w:color="auto"/>
              <w:bottom w:val="single" w:sz="4" w:space="0" w:color="auto"/>
              <w:right w:val="single" w:sz="4" w:space="0" w:color="auto"/>
            </w:tcBorders>
            <w:hideMark/>
          </w:tcPr>
          <w:p w14:paraId="507247C7" w14:textId="77777777" w:rsidR="00AB3B7A" w:rsidRPr="007322CD" w:rsidRDefault="00AB3B7A" w:rsidP="00140FD3">
            <w:pPr>
              <w:spacing w:after="0"/>
              <w:rPr>
                <w:b/>
                <w:sz w:val="20"/>
                <w:szCs w:val="20"/>
              </w:rPr>
            </w:pPr>
            <w:r w:rsidRPr="007322CD">
              <w:rPr>
                <w:b/>
                <w:sz w:val="20"/>
                <w:szCs w:val="20"/>
              </w:rPr>
              <w:t>Work related circumstances – professional values and practices of The Bishop Fraser Trust</w:t>
            </w:r>
          </w:p>
        </w:tc>
        <w:tc>
          <w:tcPr>
            <w:tcW w:w="6802" w:type="dxa"/>
            <w:tcBorders>
              <w:top w:val="single" w:sz="4" w:space="0" w:color="auto"/>
              <w:left w:val="single" w:sz="4" w:space="0" w:color="auto"/>
              <w:bottom w:val="single" w:sz="4" w:space="0" w:color="auto"/>
              <w:right w:val="single" w:sz="4" w:space="0" w:color="auto"/>
            </w:tcBorders>
            <w:hideMark/>
          </w:tcPr>
          <w:p w14:paraId="4B38836B" w14:textId="77777777" w:rsidR="00AB3B7A" w:rsidRPr="007322CD" w:rsidRDefault="00AB3B7A" w:rsidP="00140FD3">
            <w:pPr>
              <w:spacing w:after="0"/>
              <w:rPr>
                <w:sz w:val="20"/>
                <w:szCs w:val="20"/>
                <w:lang w:val="en-US"/>
              </w:rPr>
            </w:pPr>
            <w:r w:rsidRPr="007322CD">
              <w:rPr>
                <w:sz w:val="20"/>
                <w:szCs w:val="20"/>
                <w:lang w:val="en-US"/>
              </w:rPr>
              <w:t>High expectations of all students; respect for their social, cultural, linguistic, religious and ethnic background and a commitment to raising their educational achievements</w:t>
            </w:r>
          </w:p>
        </w:tc>
        <w:tc>
          <w:tcPr>
            <w:tcW w:w="1276" w:type="dxa"/>
            <w:tcBorders>
              <w:top w:val="single" w:sz="4" w:space="0" w:color="auto"/>
              <w:left w:val="single" w:sz="4" w:space="0" w:color="auto"/>
              <w:bottom w:val="single" w:sz="4" w:space="0" w:color="auto"/>
              <w:right w:val="single" w:sz="4" w:space="0" w:color="auto"/>
            </w:tcBorders>
            <w:hideMark/>
          </w:tcPr>
          <w:p w14:paraId="52168FD0" w14:textId="77777777" w:rsidR="00AB3B7A" w:rsidRPr="007322CD" w:rsidRDefault="00AB3B7A" w:rsidP="00140FD3">
            <w:pPr>
              <w:spacing w:after="0"/>
              <w:rPr>
                <w:sz w:val="20"/>
                <w:szCs w:val="20"/>
              </w:rPr>
            </w:pPr>
            <w:r w:rsidRPr="007322CD">
              <w:rPr>
                <w:sz w:val="20"/>
                <w:szCs w:val="20"/>
              </w:rPr>
              <w:t>E</w:t>
            </w:r>
          </w:p>
        </w:tc>
      </w:tr>
      <w:tr w:rsidR="00AB3B7A" w:rsidRPr="007322CD" w14:paraId="3B1763E6" w14:textId="77777777" w:rsidTr="00140FD3">
        <w:trPr>
          <w:jc w:val="center"/>
        </w:trPr>
        <w:tc>
          <w:tcPr>
            <w:tcW w:w="1837" w:type="dxa"/>
            <w:vMerge/>
            <w:vAlign w:val="center"/>
            <w:hideMark/>
          </w:tcPr>
          <w:p w14:paraId="51438084"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25A637F9" w14:textId="77777777" w:rsidR="00AB3B7A" w:rsidRPr="007322CD" w:rsidRDefault="00AB3B7A" w:rsidP="00140FD3">
            <w:pPr>
              <w:spacing w:after="0"/>
              <w:rPr>
                <w:sz w:val="20"/>
                <w:szCs w:val="20"/>
              </w:rPr>
            </w:pPr>
            <w:r w:rsidRPr="007322CD">
              <w:rPr>
                <w:sz w:val="20"/>
                <w:szCs w:val="20"/>
              </w:rPr>
              <w:t>Ability to build and maintain successful relationships with students, treat them consistently, with respect and consideration and demonstrate concern for their development as learners</w:t>
            </w:r>
          </w:p>
        </w:tc>
        <w:tc>
          <w:tcPr>
            <w:tcW w:w="1276" w:type="dxa"/>
            <w:tcBorders>
              <w:top w:val="single" w:sz="4" w:space="0" w:color="auto"/>
              <w:left w:val="single" w:sz="4" w:space="0" w:color="auto"/>
              <w:bottom w:val="single" w:sz="4" w:space="0" w:color="auto"/>
              <w:right w:val="single" w:sz="4" w:space="0" w:color="auto"/>
            </w:tcBorders>
            <w:hideMark/>
          </w:tcPr>
          <w:p w14:paraId="74BE1422" w14:textId="77777777" w:rsidR="00AB3B7A" w:rsidRPr="007322CD" w:rsidRDefault="00AB3B7A" w:rsidP="00140FD3">
            <w:pPr>
              <w:spacing w:after="0"/>
              <w:rPr>
                <w:sz w:val="20"/>
                <w:szCs w:val="20"/>
              </w:rPr>
            </w:pPr>
            <w:r w:rsidRPr="007322CD">
              <w:rPr>
                <w:sz w:val="20"/>
                <w:szCs w:val="20"/>
              </w:rPr>
              <w:t>E</w:t>
            </w:r>
          </w:p>
        </w:tc>
      </w:tr>
      <w:tr w:rsidR="00AB3B7A" w:rsidRPr="007322CD" w14:paraId="7A42C2FD" w14:textId="77777777" w:rsidTr="00140FD3">
        <w:trPr>
          <w:jc w:val="center"/>
        </w:trPr>
        <w:tc>
          <w:tcPr>
            <w:tcW w:w="1837" w:type="dxa"/>
            <w:vMerge/>
            <w:vAlign w:val="center"/>
            <w:hideMark/>
          </w:tcPr>
          <w:p w14:paraId="0B6038AA"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056A7787" w14:textId="77777777" w:rsidR="00AB3B7A" w:rsidRPr="007322CD" w:rsidRDefault="00AB3B7A" w:rsidP="00140FD3">
            <w:pPr>
              <w:spacing w:after="0"/>
              <w:rPr>
                <w:sz w:val="20"/>
                <w:szCs w:val="20"/>
              </w:rPr>
            </w:pPr>
            <w:r w:rsidRPr="007322CD">
              <w:rPr>
                <w:sz w:val="20"/>
                <w:szCs w:val="20"/>
              </w:rPr>
              <w:t>Commitment to the Trust’s Christian ethos and educational purpose, demonstrating and promoting the positive values, attitudes and behaviour they expect from the students with whom they work</w:t>
            </w:r>
          </w:p>
        </w:tc>
        <w:tc>
          <w:tcPr>
            <w:tcW w:w="1276" w:type="dxa"/>
            <w:tcBorders>
              <w:top w:val="single" w:sz="4" w:space="0" w:color="auto"/>
              <w:left w:val="single" w:sz="4" w:space="0" w:color="auto"/>
              <w:bottom w:val="single" w:sz="4" w:space="0" w:color="auto"/>
              <w:right w:val="single" w:sz="4" w:space="0" w:color="auto"/>
            </w:tcBorders>
            <w:hideMark/>
          </w:tcPr>
          <w:p w14:paraId="60781822" w14:textId="77777777" w:rsidR="00AB3B7A" w:rsidRPr="007322CD" w:rsidRDefault="00AB3B7A" w:rsidP="00140FD3">
            <w:pPr>
              <w:spacing w:after="0"/>
              <w:rPr>
                <w:sz w:val="20"/>
                <w:szCs w:val="20"/>
              </w:rPr>
            </w:pPr>
            <w:r w:rsidRPr="007322CD">
              <w:rPr>
                <w:sz w:val="20"/>
                <w:szCs w:val="20"/>
              </w:rPr>
              <w:t>E</w:t>
            </w:r>
          </w:p>
        </w:tc>
      </w:tr>
      <w:tr w:rsidR="00AB3B7A" w:rsidRPr="007322CD" w14:paraId="3A1AB89A" w14:textId="77777777" w:rsidTr="00140FD3">
        <w:trPr>
          <w:jc w:val="center"/>
        </w:trPr>
        <w:tc>
          <w:tcPr>
            <w:tcW w:w="1837" w:type="dxa"/>
            <w:vMerge/>
            <w:vAlign w:val="center"/>
            <w:hideMark/>
          </w:tcPr>
          <w:p w14:paraId="6E3F60AA"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106C443C" w14:textId="77777777" w:rsidR="00AB3B7A" w:rsidRPr="007322CD" w:rsidRDefault="00AB3B7A" w:rsidP="00140FD3">
            <w:pPr>
              <w:spacing w:after="0"/>
              <w:rPr>
                <w:sz w:val="20"/>
                <w:szCs w:val="20"/>
              </w:rPr>
            </w:pPr>
            <w:r w:rsidRPr="007322CD">
              <w:rPr>
                <w:sz w:val="20"/>
                <w:szCs w:val="20"/>
              </w:rPr>
              <w:t>Ability to work collaboratively with colleagues and carry out role effectively, knowing when to seek help and advice</w:t>
            </w:r>
          </w:p>
        </w:tc>
        <w:tc>
          <w:tcPr>
            <w:tcW w:w="1276" w:type="dxa"/>
            <w:tcBorders>
              <w:top w:val="single" w:sz="4" w:space="0" w:color="auto"/>
              <w:left w:val="single" w:sz="4" w:space="0" w:color="auto"/>
              <w:bottom w:val="single" w:sz="4" w:space="0" w:color="auto"/>
              <w:right w:val="single" w:sz="4" w:space="0" w:color="auto"/>
            </w:tcBorders>
            <w:hideMark/>
          </w:tcPr>
          <w:p w14:paraId="2482699F" w14:textId="77777777" w:rsidR="00AB3B7A" w:rsidRPr="007322CD" w:rsidRDefault="00AB3B7A" w:rsidP="00140FD3">
            <w:pPr>
              <w:spacing w:after="0"/>
              <w:rPr>
                <w:sz w:val="20"/>
                <w:szCs w:val="20"/>
              </w:rPr>
            </w:pPr>
            <w:r w:rsidRPr="007322CD">
              <w:rPr>
                <w:sz w:val="20"/>
                <w:szCs w:val="20"/>
              </w:rPr>
              <w:t>E</w:t>
            </w:r>
          </w:p>
        </w:tc>
      </w:tr>
      <w:tr w:rsidR="00AB3B7A" w:rsidRPr="007322CD" w14:paraId="6F324775" w14:textId="77777777" w:rsidTr="00140FD3">
        <w:trPr>
          <w:jc w:val="center"/>
        </w:trPr>
        <w:tc>
          <w:tcPr>
            <w:tcW w:w="1837" w:type="dxa"/>
            <w:vMerge/>
            <w:vAlign w:val="center"/>
            <w:hideMark/>
          </w:tcPr>
          <w:p w14:paraId="2E28BC7F"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6BD411BA" w14:textId="77777777" w:rsidR="00AB3B7A" w:rsidRPr="007322CD" w:rsidRDefault="00AB3B7A" w:rsidP="00140FD3">
            <w:pPr>
              <w:spacing w:after="0"/>
              <w:rPr>
                <w:sz w:val="20"/>
                <w:szCs w:val="20"/>
              </w:rPr>
            </w:pPr>
            <w:r w:rsidRPr="007322CD">
              <w:rPr>
                <w:sz w:val="20"/>
                <w:szCs w:val="20"/>
              </w:rPr>
              <w:t>Able to liaise sensitively and effectively with parents and carers recognising their role in student learning</w:t>
            </w:r>
          </w:p>
        </w:tc>
        <w:tc>
          <w:tcPr>
            <w:tcW w:w="1276" w:type="dxa"/>
            <w:tcBorders>
              <w:top w:val="single" w:sz="4" w:space="0" w:color="auto"/>
              <w:left w:val="single" w:sz="4" w:space="0" w:color="auto"/>
              <w:bottom w:val="single" w:sz="4" w:space="0" w:color="auto"/>
              <w:right w:val="single" w:sz="4" w:space="0" w:color="auto"/>
            </w:tcBorders>
            <w:hideMark/>
          </w:tcPr>
          <w:p w14:paraId="41B8F240" w14:textId="77777777" w:rsidR="00AB3B7A" w:rsidRPr="007322CD" w:rsidRDefault="00AB3B7A" w:rsidP="00140FD3">
            <w:pPr>
              <w:spacing w:after="0"/>
              <w:rPr>
                <w:sz w:val="20"/>
                <w:szCs w:val="20"/>
              </w:rPr>
            </w:pPr>
            <w:r w:rsidRPr="007322CD">
              <w:rPr>
                <w:sz w:val="20"/>
                <w:szCs w:val="20"/>
              </w:rPr>
              <w:t>E</w:t>
            </w:r>
          </w:p>
        </w:tc>
      </w:tr>
      <w:tr w:rsidR="00AB3B7A" w:rsidRPr="007322CD" w14:paraId="78DD62AA" w14:textId="77777777" w:rsidTr="00140FD3">
        <w:trPr>
          <w:jc w:val="center"/>
        </w:trPr>
        <w:tc>
          <w:tcPr>
            <w:tcW w:w="1837" w:type="dxa"/>
            <w:vMerge/>
            <w:vAlign w:val="center"/>
            <w:hideMark/>
          </w:tcPr>
          <w:p w14:paraId="76EC34E8"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5EB6AD94" w14:textId="77777777" w:rsidR="00AB3B7A" w:rsidRPr="007322CD" w:rsidRDefault="00AB3B7A" w:rsidP="00140FD3">
            <w:pPr>
              <w:spacing w:after="0"/>
              <w:rPr>
                <w:sz w:val="20"/>
                <w:szCs w:val="20"/>
              </w:rPr>
            </w:pPr>
            <w:r w:rsidRPr="007322CD">
              <w:rPr>
                <w:sz w:val="20"/>
                <w:szCs w:val="20"/>
              </w:rPr>
              <w:t>Able to improve their own practice through evaluations and discussion with colleagues.</w:t>
            </w:r>
          </w:p>
        </w:tc>
        <w:tc>
          <w:tcPr>
            <w:tcW w:w="1276" w:type="dxa"/>
            <w:tcBorders>
              <w:top w:val="single" w:sz="4" w:space="0" w:color="auto"/>
              <w:left w:val="single" w:sz="4" w:space="0" w:color="auto"/>
              <w:bottom w:val="single" w:sz="4" w:space="0" w:color="auto"/>
              <w:right w:val="single" w:sz="4" w:space="0" w:color="auto"/>
            </w:tcBorders>
            <w:hideMark/>
          </w:tcPr>
          <w:p w14:paraId="212DE600" w14:textId="77777777" w:rsidR="00AB3B7A" w:rsidRPr="007322CD" w:rsidRDefault="00AB3B7A" w:rsidP="00140FD3">
            <w:pPr>
              <w:spacing w:after="0"/>
              <w:rPr>
                <w:sz w:val="20"/>
                <w:szCs w:val="20"/>
              </w:rPr>
            </w:pPr>
            <w:r w:rsidRPr="007322CD">
              <w:rPr>
                <w:sz w:val="20"/>
                <w:szCs w:val="20"/>
              </w:rPr>
              <w:t>E</w:t>
            </w:r>
          </w:p>
        </w:tc>
      </w:tr>
      <w:tr w:rsidR="00AB3B7A" w:rsidRPr="007322CD" w14:paraId="1529F3A8" w14:textId="77777777" w:rsidTr="00140FD3">
        <w:trPr>
          <w:jc w:val="center"/>
        </w:trPr>
        <w:tc>
          <w:tcPr>
            <w:tcW w:w="1837" w:type="dxa"/>
            <w:vMerge/>
            <w:vAlign w:val="center"/>
            <w:hideMark/>
          </w:tcPr>
          <w:p w14:paraId="601F1DB3"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24C3454E" w14:textId="77777777" w:rsidR="00AB3B7A" w:rsidRPr="007322CD" w:rsidRDefault="00AB3B7A" w:rsidP="00140FD3">
            <w:pPr>
              <w:spacing w:after="0"/>
              <w:rPr>
                <w:sz w:val="20"/>
                <w:szCs w:val="20"/>
              </w:rPr>
            </w:pPr>
            <w:r w:rsidRPr="007322CD">
              <w:rPr>
                <w:sz w:val="20"/>
                <w:szCs w:val="20"/>
              </w:rPr>
              <w:t>Flexible with an ability to be able to embrace and generate change</w:t>
            </w:r>
          </w:p>
        </w:tc>
        <w:tc>
          <w:tcPr>
            <w:tcW w:w="1276" w:type="dxa"/>
            <w:tcBorders>
              <w:top w:val="single" w:sz="4" w:space="0" w:color="auto"/>
              <w:left w:val="single" w:sz="4" w:space="0" w:color="auto"/>
              <w:bottom w:val="single" w:sz="4" w:space="0" w:color="auto"/>
              <w:right w:val="single" w:sz="4" w:space="0" w:color="auto"/>
            </w:tcBorders>
            <w:hideMark/>
          </w:tcPr>
          <w:p w14:paraId="72467CAD" w14:textId="77777777" w:rsidR="00AB3B7A" w:rsidRPr="007322CD" w:rsidRDefault="00AB3B7A" w:rsidP="00140FD3">
            <w:pPr>
              <w:spacing w:after="0"/>
              <w:rPr>
                <w:sz w:val="20"/>
                <w:szCs w:val="20"/>
              </w:rPr>
            </w:pPr>
            <w:r w:rsidRPr="007322CD">
              <w:rPr>
                <w:sz w:val="20"/>
                <w:szCs w:val="20"/>
              </w:rPr>
              <w:t>E</w:t>
            </w:r>
          </w:p>
        </w:tc>
      </w:tr>
      <w:tr w:rsidR="00AB3B7A" w:rsidRPr="007322CD" w14:paraId="50FC9B05" w14:textId="77777777" w:rsidTr="00140FD3">
        <w:trPr>
          <w:jc w:val="center"/>
        </w:trPr>
        <w:tc>
          <w:tcPr>
            <w:tcW w:w="1837" w:type="dxa"/>
            <w:vMerge w:val="restart"/>
            <w:tcBorders>
              <w:top w:val="single" w:sz="4" w:space="0" w:color="auto"/>
              <w:left w:val="single" w:sz="4" w:space="0" w:color="auto"/>
              <w:bottom w:val="single" w:sz="4" w:space="0" w:color="auto"/>
              <w:right w:val="single" w:sz="4" w:space="0" w:color="auto"/>
            </w:tcBorders>
            <w:hideMark/>
          </w:tcPr>
          <w:p w14:paraId="057542C9" w14:textId="77777777" w:rsidR="00AB3B7A" w:rsidRPr="007322CD" w:rsidRDefault="00AB3B7A" w:rsidP="00140FD3">
            <w:pPr>
              <w:spacing w:after="0"/>
              <w:rPr>
                <w:b/>
                <w:sz w:val="20"/>
                <w:szCs w:val="20"/>
              </w:rPr>
            </w:pPr>
            <w:r w:rsidRPr="007322CD">
              <w:rPr>
                <w:b/>
                <w:sz w:val="20"/>
                <w:szCs w:val="20"/>
              </w:rPr>
              <w:t>Personal Qualities</w:t>
            </w:r>
          </w:p>
        </w:tc>
        <w:tc>
          <w:tcPr>
            <w:tcW w:w="6802" w:type="dxa"/>
            <w:tcBorders>
              <w:top w:val="single" w:sz="4" w:space="0" w:color="auto"/>
              <w:left w:val="single" w:sz="4" w:space="0" w:color="auto"/>
              <w:bottom w:val="single" w:sz="4" w:space="0" w:color="auto"/>
              <w:right w:val="single" w:sz="4" w:space="0" w:color="auto"/>
            </w:tcBorders>
            <w:hideMark/>
          </w:tcPr>
          <w:p w14:paraId="7E8FC8D2" w14:textId="77777777" w:rsidR="00AB3B7A" w:rsidRPr="007322CD" w:rsidRDefault="00AB3B7A" w:rsidP="00140FD3">
            <w:pPr>
              <w:spacing w:after="0"/>
              <w:rPr>
                <w:sz w:val="20"/>
                <w:szCs w:val="20"/>
              </w:rPr>
            </w:pPr>
            <w:r w:rsidRPr="007322CD">
              <w:rPr>
                <w:sz w:val="20"/>
                <w:szCs w:val="20"/>
              </w:rPr>
              <w:t>Strongly self-motivated with personal resilience, persistence and perseverance.</w:t>
            </w:r>
          </w:p>
        </w:tc>
        <w:tc>
          <w:tcPr>
            <w:tcW w:w="1276" w:type="dxa"/>
            <w:tcBorders>
              <w:top w:val="single" w:sz="4" w:space="0" w:color="auto"/>
              <w:left w:val="single" w:sz="4" w:space="0" w:color="auto"/>
              <w:bottom w:val="single" w:sz="4" w:space="0" w:color="auto"/>
              <w:right w:val="single" w:sz="4" w:space="0" w:color="auto"/>
            </w:tcBorders>
            <w:hideMark/>
          </w:tcPr>
          <w:p w14:paraId="6D181C25" w14:textId="77777777" w:rsidR="00AB3B7A" w:rsidRPr="007322CD" w:rsidRDefault="00AB3B7A" w:rsidP="00140FD3">
            <w:pPr>
              <w:spacing w:after="0"/>
              <w:rPr>
                <w:sz w:val="20"/>
                <w:szCs w:val="20"/>
              </w:rPr>
            </w:pPr>
            <w:r w:rsidRPr="007322CD">
              <w:rPr>
                <w:sz w:val="20"/>
                <w:szCs w:val="20"/>
              </w:rPr>
              <w:t>E</w:t>
            </w:r>
          </w:p>
        </w:tc>
      </w:tr>
      <w:tr w:rsidR="00AB3B7A" w:rsidRPr="007322CD" w14:paraId="4AF490A7" w14:textId="77777777" w:rsidTr="00140FD3">
        <w:trPr>
          <w:jc w:val="center"/>
        </w:trPr>
        <w:tc>
          <w:tcPr>
            <w:tcW w:w="1837" w:type="dxa"/>
            <w:vMerge/>
            <w:vAlign w:val="center"/>
            <w:hideMark/>
          </w:tcPr>
          <w:p w14:paraId="05D3F818"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2FE16C10" w14:textId="77777777" w:rsidR="00AB3B7A" w:rsidRPr="007322CD" w:rsidRDefault="00AB3B7A" w:rsidP="00140FD3">
            <w:pPr>
              <w:spacing w:after="0"/>
              <w:rPr>
                <w:sz w:val="20"/>
                <w:szCs w:val="20"/>
              </w:rPr>
            </w:pPr>
            <w:r w:rsidRPr="007322CD">
              <w:rPr>
                <w:sz w:val="20"/>
                <w:szCs w:val="20"/>
              </w:rPr>
              <w:t>Exceptional levels of personal integrity, discretion, honesty, reliability and self-awareness</w:t>
            </w:r>
          </w:p>
        </w:tc>
        <w:tc>
          <w:tcPr>
            <w:tcW w:w="1276" w:type="dxa"/>
            <w:tcBorders>
              <w:top w:val="single" w:sz="4" w:space="0" w:color="auto"/>
              <w:left w:val="single" w:sz="4" w:space="0" w:color="auto"/>
              <w:bottom w:val="single" w:sz="4" w:space="0" w:color="auto"/>
              <w:right w:val="single" w:sz="4" w:space="0" w:color="auto"/>
            </w:tcBorders>
            <w:hideMark/>
          </w:tcPr>
          <w:p w14:paraId="75FB7641" w14:textId="77777777" w:rsidR="00AB3B7A" w:rsidRPr="007322CD" w:rsidRDefault="00AB3B7A" w:rsidP="00140FD3">
            <w:pPr>
              <w:spacing w:after="0"/>
              <w:rPr>
                <w:sz w:val="20"/>
                <w:szCs w:val="20"/>
              </w:rPr>
            </w:pPr>
            <w:r w:rsidRPr="007322CD">
              <w:rPr>
                <w:sz w:val="20"/>
                <w:szCs w:val="20"/>
              </w:rPr>
              <w:t>E</w:t>
            </w:r>
          </w:p>
        </w:tc>
      </w:tr>
      <w:tr w:rsidR="00AB3B7A" w:rsidRPr="007322CD" w14:paraId="6253E1D3" w14:textId="77777777" w:rsidTr="00140FD3">
        <w:trPr>
          <w:jc w:val="center"/>
        </w:trPr>
        <w:tc>
          <w:tcPr>
            <w:tcW w:w="1837" w:type="dxa"/>
            <w:vMerge/>
            <w:vAlign w:val="center"/>
          </w:tcPr>
          <w:p w14:paraId="235E2605"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tcPr>
          <w:p w14:paraId="6DE54F00" w14:textId="77777777" w:rsidR="00AB3B7A" w:rsidRPr="007322CD" w:rsidRDefault="00AB3B7A" w:rsidP="00140FD3">
            <w:pPr>
              <w:spacing w:after="0"/>
              <w:rPr>
                <w:sz w:val="20"/>
                <w:szCs w:val="20"/>
              </w:rPr>
            </w:pPr>
            <w:r w:rsidRPr="007322CD">
              <w:rPr>
                <w:sz w:val="20"/>
                <w:szCs w:val="20"/>
              </w:rPr>
              <w:t>Presence, dynamism, good sense of humour and approachability</w:t>
            </w:r>
          </w:p>
        </w:tc>
        <w:tc>
          <w:tcPr>
            <w:tcW w:w="1276" w:type="dxa"/>
            <w:tcBorders>
              <w:top w:val="single" w:sz="4" w:space="0" w:color="auto"/>
              <w:left w:val="single" w:sz="4" w:space="0" w:color="auto"/>
              <w:bottom w:val="single" w:sz="4" w:space="0" w:color="auto"/>
              <w:right w:val="single" w:sz="4" w:space="0" w:color="auto"/>
            </w:tcBorders>
          </w:tcPr>
          <w:p w14:paraId="1114B441" w14:textId="77777777" w:rsidR="00AB3B7A" w:rsidRPr="007322CD" w:rsidRDefault="00AB3B7A" w:rsidP="00140FD3">
            <w:pPr>
              <w:spacing w:after="0"/>
              <w:rPr>
                <w:sz w:val="20"/>
                <w:szCs w:val="20"/>
              </w:rPr>
            </w:pPr>
            <w:r w:rsidRPr="007322CD">
              <w:rPr>
                <w:sz w:val="20"/>
                <w:szCs w:val="20"/>
              </w:rPr>
              <w:t>E</w:t>
            </w:r>
          </w:p>
        </w:tc>
      </w:tr>
      <w:tr w:rsidR="00AB3B7A" w:rsidRPr="007322CD" w14:paraId="5EB08C34" w14:textId="77777777" w:rsidTr="00140FD3">
        <w:trPr>
          <w:jc w:val="center"/>
        </w:trPr>
        <w:tc>
          <w:tcPr>
            <w:tcW w:w="1837" w:type="dxa"/>
            <w:vMerge/>
            <w:vAlign w:val="center"/>
          </w:tcPr>
          <w:p w14:paraId="470B4F0B"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tcPr>
          <w:p w14:paraId="17E42859" w14:textId="77777777" w:rsidR="00AB3B7A" w:rsidRPr="007322CD" w:rsidRDefault="00AB3B7A" w:rsidP="00140FD3">
            <w:pPr>
              <w:spacing w:after="0"/>
              <w:rPr>
                <w:sz w:val="20"/>
                <w:szCs w:val="20"/>
              </w:rPr>
            </w:pPr>
            <w:r w:rsidRPr="007322CD">
              <w:rPr>
                <w:sz w:val="20"/>
                <w:szCs w:val="20"/>
              </w:rPr>
              <w:t>Strong intellect underpinned by a clear moral compass, instinct and intuition</w:t>
            </w:r>
          </w:p>
        </w:tc>
        <w:tc>
          <w:tcPr>
            <w:tcW w:w="1276" w:type="dxa"/>
            <w:tcBorders>
              <w:top w:val="single" w:sz="4" w:space="0" w:color="auto"/>
              <w:left w:val="single" w:sz="4" w:space="0" w:color="auto"/>
              <w:bottom w:val="single" w:sz="4" w:space="0" w:color="auto"/>
              <w:right w:val="single" w:sz="4" w:space="0" w:color="auto"/>
            </w:tcBorders>
          </w:tcPr>
          <w:p w14:paraId="26EC9F86" w14:textId="77777777" w:rsidR="00AB3B7A" w:rsidRPr="007322CD" w:rsidRDefault="00AB3B7A" w:rsidP="00140FD3">
            <w:pPr>
              <w:spacing w:after="0"/>
              <w:rPr>
                <w:sz w:val="20"/>
                <w:szCs w:val="20"/>
              </w:rPr>
            </w:pPr>
            <w:r w:rsidRPr="007322CD">
              <w:rPr>
                <w:sz w:val="20"/>
                <w:szCs w:val="20"/>
              </w:rPr>
              <w:t>E</w:t>
            </w:r>
          </w:p>
        </w:tc>
      </w:tr>
      <w:tr w:rsidR="00AB3B7A" w:rsidRPr="007322CD" w14:paraId="0C3EC986" w14:textId="77777777" w:rsidTr="00140FD3">
        <w:trPr>
          <w:jc w:val="center"/>
        </w:trPr>
        <w:tc>
          <w:tcPr>
            <w:tcW w:w="1837" w:type="dxa"/>
            <w:vMerge/>
            <w:vAlign w:val="center"/>
            <w:hideMark/>
          </w:tcPr>
          <w:p w14:paraId="35FF8D65"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27E021C0" w14:textId="77777777" w:rsidR="00AB3B7A" w:rsidRPr="007322CD" w:rsidRDefault="00AB3B7A" w:rsidP="00140FD3">
            <w:pPr>
              <w:spacing w:after="0"/>
              <w:rPr>
                <w:sz w:val="20"/>
                <w:szCs w:val="20"/>
              </w:rPr>
            </w:pPr>
            <w:r w:rsidRPr="007322CD">
              <w:rPr>
                <w:sz w:val="20"/>
                <w:szCs w:val="20"/>
              </w:rPr>
              <w:t>Conscientious and diligent work ethic</w:t>
            </w:r>
          </w:p>
        </w:tc>
        <w:tc>
          <w:tcPr>
            <w:tcW w:w="1276" w:type="dxa"/>
            <w:tcBorders>
              <w:top w:val="single" w:sz="4" w:space="0" w:color="auto"/>
              <w:left w:val="single" w:sz="4" w:space="0" w:color="auto"/>
              <w:bottom w:val="single" w:sz="4" w:space="0" w:color="auto"/>
              <w:right w:val="single" w:sz="4" w:space="0" w:color="auto"/>
            </w:tcBorders>
            <w:hideMark/>
          </w:tcPr>
          <w:p w14:paraId="5C7B9638" w14:textId="77777777" w:rsidR="00AB3B7A" w:rsidRPr="007322CD" w:rsidRDefault="00AB3B7A" w:rsidP="00140FD3">
            <w:pPr>
              <w:spacing w:after="0"/>
              <w:rPr>
                <w:sz w:val="20"/>
                <w:szCs w:val="20"/>
              </w:rPr>
            </w:pPr>
            <w:r w:rsidRPr="007322CD">
              <w:rPr>
                <w:sz w:val="20"/>
                <w:szCs w:val="20"/>
              </w:rPr>
              <w:t>E</w:t>
            </w:r>
          </w:p>
        </w:tc>
      </w:tr>
      <w:tr w:rsidR="00AB3B7A" w:rsidRPr="007322CD" w14:paraId="7E7899BF" w14:textId="77777777" w:rsidTr="00140FD3">
        <w:trPr>
          <w:jc w:val="center"/>
        </w:trPr>
        <w:tc>
          <w:tcPr>
            <w:tcW w:w="1837" w:type="dxa"/>
            <w:vMerge/>
            <w:vAlign w:val="center"/>
            <w:hideMark/>
          </w:tcPr>
          <w:p w14:paraId="5FC5D1B9"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430BA150" w14:textId="77777777" w:rsidR="00AB3B7A" w:rsidRPr="007322CD" w:rsidRDefault="00AB3B7A" w:rsidP="00140FD3">
            <w:pPr>
              <w:spacing w:after="0"/>
              <w:rPr>
                <w:sz w:val="20"/>
                <w:szCs w:val="20"/>
              </w:rPr>
            </w:pPr>
            <w:r w:rsidRPr="007322CD">
              <w:rPr>
                <w:sz w:val="20"/>
                <w:szCs w:val="20"/>
              </w:rPr>
              <w:t>High standard of personal presentation with an excellent attendance and time-keeping record</w:t>
            </w:r>
          </w:p>
        </w:tc>
        <w:tc>
          <w:tcPr>
            <w:tcW w:w="1276" w:type="dxa"/>
            <w:tcBorders>
              <w:top w:val="single" w:sz="4" w:space="0" w:color="auto"/>
              <w:left w:val="single" w:sz="4" w:space="0" w:color="auto"/>
              <w:bottom w:val="single" w:sz="4" w:space="0" w:color="auto"/>
              <w:right w:val="single" w:sz="4" w:space="0" w:color="auto"/>
            </w:tcBorders>
            <w:hideMark/>
          </w:tcPr>
          <w:p w14:paraId="3038649D" w14:textId="77777777" w:rsidR="00AB3B7A" w:rsidRPr="007322CD" w:rsidRDefault="00AB3B7A" w:rsidP="00140FD3">
            <w:pPr>
              <w:spacing w:after="0"/>
              <w:rPr>
                <w:sz w:val="20"/>
                <w:szCs w:val="20"/>
              </w:rPr>
            </w:pPr>
            <w:r w:rsidRPr="007322CD">
              <w:rPr>
                <w:sz w:val="20"/>
                <w:szCs w:val="20"/>
              </w:rPr>
              <w:t>E</w:t>
            </w:r>
          </w:p>
        </w:tc>
      </w:tr>
      <w:tr w:rsidR="00AB3B7A" w:rsidRPr="007322CD" w14:paraId="1E386DDF" w14:textId="77777777" w:rsidTr="00140FD3">
        <w:trPr>
          <w:jc w:val="center"/>
        </w:trPr>
        <w:tc>
          <w:tcPr>
            <w:tcW w:w="1837" w:type="dxa"/>
            <w:vMerge/>
            <w:vAlign w:val="center"/>
            <w:hideMark/>
          </w:tcPr>
          <w:p w14:paraId="73AF35DC"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23B23455" w14:textId="77777777" w:rsidR="00AB3B7A" w:rsidRPr="007322CD" w:rsidRDefault="00AB3B7A" w:rsidP="00140FD3">
            <w:pPr>
              <w:spacing w:after="0"/>
              <w:rPr>
                <w:sz w:val="20"/>
                <w:szCs w:val="20"/>
                <w:lang w:val="en-US"/>
              </w:rPr>
            </w:pPr>
            <w:r w:rsidRPr="007322CD">
              <w:rPr>
                <w:sz w:val="20"/>
                <w:szCs w:val="20"/>
                <w:lang w:val="en-US"/>
              </w:rPr>
              <w:t>Exacting standards, with high levels of attention to detail and accuracy</w:t>
            </w:r>
          </w:p>
        </w:tc>
        <w:tc>
          <w:tcPr>
            <w:tcW w:w="1276" w:type="dxa"/>
            <w:tcBorders>
              <w:top w:val="single" w:sz="4" w:space="0" w:color="auto"/>
              <w:left w:val="single" w:sz="4" w:space="0" w:color="auto"/>
              <w:bottom w:val="single" w:sz="4" w:space="0" w:color="auto"/>
              <w:right w:val="single" w:sz="4" w:space="0" w:color="auto"/>
            </w:tcBorders>
            <w:hideMark/>
          </w:tcPr>
          <w:p w14:paraId="068E5AA7" w14:textId="77777777" w:rsidR="00AB3B7A" w:rsidRPr="007322CD" w:rsidRDefault="00AB3B7A" w:rsidP="00140FD3">
            <w:pPr>
              <w:spacing w:after="0"/>
              <w:rPr>
                <w:sz w:val="20"/>
                <w:szCs w:val="20"/>
              </w:rPr>
            </w:pPr>
            <w:r w:rsidRPr="007322CD">
              <w:rPr>
                <w:sz w:val="20"/>
                <w:szCs w:val="20"/>
              </w:rPr>
              <w:t>E</w:t>
            </w:r>
          </w:p>
        </w:tc>
      </w:tr>
      <w:tr w:rsidR="00AB3B7A" w:rsidRPr="007322CD" w14:paraId="277AD565" w14:textId="77777777" w:rsidTr="00140FD3">
        <w:trPr>
          <w:jc w:val="center"/>
        </w:trPr>
        <w:tc>
          <w:tcPr>
            <w:tcW w:w="1837" w:type="dxa"/>
            <w:vMerge/>
            <w:vAlign w:val="center"/>
            <w:hideMark/>
          </w:tcPr>
          <w:p w14:paraId="75DBB623"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08E74A6A" w14:textId="77777777" w:rsidR="00AB3B7A" w:rsidRPr="007322CD" w:rsidRDefault="00AB3B7A" w:rsidP="00140FD3">
            <w:pPr>
              <w:spacing w:after="0"/>
              <w:rPr>
                <w:sz w:val="20"/>
                <w:szCs w:val="20"/>
                <w:lang w:val="en-US"/>
              </w:rPr>
            </w:pPr>
            <w:r w:rsidRPr="007322CD">
              <w:rPr>
                <w:sz w:val="20"/>
                <w:szCs w:val="20"/>
                <w:lang w:val="en-US"/>
              </w:rPr>
              <w:t>Patience, kindness and understanding</w:t>
            </w:r>
          </w:p>
        </w:tc>
        <w:tc>
          <w:tcPr>
            <w:tcW w:w="1276" w:type="dxa"/>
            <w:tcBorders>
              <w:top w:val="single" w:sz="4" w:space="0" w:color="auto"/>
              <w:left w:val="single" w:sz="4" w:space="0" w:color="auto"/>
              <w:bottom w:val="single" w:sz="4" w:space="0" w:color="auto"/>
              <w:right w:val="single" w:sz="4" w:space="0" w:color="auto"/>
            </w:tcBorders>
            <w:hideMark/>
          </w:tcPr>
          <w:p w14:paraId="2C1E74FD" w14:textId="77777777" w:rsidR="00AB3B7A" w:rsidRPr="007322CD" w:rsidRDefault="00AB3B7A" w:rsidP="00140FD3">
            <w:pPr>
              <w:spacing w:after="0"/>
              <w:rPr>
                <w:sz w:val="20"/>
                <w:szCs w:val="20"/>
              </w:rPr>
            </w:pPr>
            <w:r w:rsidRPr="007322CD">
              <w:rPr>
                <w:sz w:val="20"/>
                <w:szCs w:val="20"/>
              </w:rPr>
              <w:t>E</w:t>
            </w:r>
          </w:p>
        </w:tc>
      </w:tr>
      <w:tr w:rsidR="00AB3B7A" w:rsidRPr="007322CD" w14:paraId="4EFBA50B" w14:textId="77777777" w:rsidTr="00140FD3">
        <w:trPr>
          <w:jc w:val="center"/>
        </w:trPr>
        <w:tc>
          <w:tcPr>
            <w:tcW w:w="1837" w:type="dxa"/>
            <w:vMerge w:val="restart"/>
            <w:tcBorders>
              <w:top w:val="single" w:sz="4" w:space="0" w:color="auto"/>
              <w:left w:val="single" w:sz="4" w:space="0" w:color="auto"/>
              <w:bottom w:val="single" w:sz="4" w:space="0" w:color="auto"/>
              <w:right w:val="single" w:sz="4" w:space="0" w:color="auto"/>
            </w:tcBorders>
            <w:hideMark/>
          </w:tcPr>
          <w:p w14:paraId="2E59421C" w14:textId="77777777" w:rsidR="00AB3B7A" w:rsidRPr="007322CD" w:rsidRDefault="00AB3B7A" w:rsidP="00140FD3">
            <w:pPr>
              <w:spacing w:after="0"/>
              <w:rPr>
                <w:b/>
                <w:sz w:val="20"/>
                <w:szCs w:val="20"/>
              </w:rPr>
            </w:pPr>
            <w:r w:rsidRPr="007322CD">
              <w:rPr>
                <w:b/>
                <w:sz w:val="20"/>
                <w:szCs w:val="20"/>
              </w:rPr>
              <w:t xml:space="preserve">Professional Dispositions </w:t>
            </w:r>
          </w:p>
        </w:tc>
        <w:tc>
          <w:tcPr>
            <w:tcW w:w="6802" w:type="dxa"/>
            <w:tcBorders>
              <w:top w:val="single" w:sz="4" w:space="0" w:color="auto"/>
              <w:left w:val="single" w:sz="4" w:space="0" w:color="auto"/>
              <w:bottom w:val="single" w:sz="4" w:space="0" w:color="auto"/>
              <w:right w:val="single" w:sz="4" w:space="0" w:color="auto"/>
            </w:tcBorders>
            <w:hideMark/>
          </w:tcPr>
          <w:p w14:paraId="3149EB6A" w14:textId="77777777" w:rsidR="00AB3B7A" w:rsidRPr="007322CD" w:rsidRDefault="00AB3B7A" w:rsidP="00140FD3">
            <w:pPr>
              <w:spacing w:after="0"/>
              <w:rPr>
                <w:sz w:val="20"/>
                <w:szCs w:val="20"/>
              </w:rPr>
            </w:pPr>
            <w:r w:rsidRPr="007322CD">
              <w:rPr>
                <w:sz w:val="20"/>
                <w:szCs w:val="20"/>
              </w:rPr>
              <w:t xml:space="preserve">Pro-active in using initiative </w:t>
            </w:r>
          </w:p>
        </w:tc>
        <w:tc>
          <w:tcPr>
            <w:tcW w:w="1276" w:type="dxa"/>
            <w:tcBorders>
              <w:top w:val="single" w:sz="4" w:space="0" w:color="auto"/>
              <w:left w:val="single" w:sz="4" w:space="0" w:color="auto"/>
              <w:bottom w:val="single" w:sz="4" w:space="0" w:color="auto"/>
              <w:right w:val="single" w:sz="4" w:space="0" w:color="auto"/>
            </w:tcBorders>
            <w:hideMark/>
          </w:tcPr>
          <w:p w14:paraId="7BD900AB" w14:textId="77777777" w:rsidR="00AB3B7A" w:rsidRPr="007322CD" w:rsidRDefault="00AB3B7A" w:rsidP="00140FD3">
            <w:pPr>
              <w:spacing w:after="0"/>
              <w:rPr>
                <w:sz w:val="20"/>
                <w:szCs w:val="20"/>
              </w:rPr>
            </w:pPr>
            <w:r w:rsidRPr="007322CD">
              <w:rPr>
                <w:sz w:val="20"/>
                <w:szCs w:val="20"/>
              </w:rPr>
              <w:t>E</w:t>
            </w:r>
          </w:p>
        </w:tc>
      </w:tr>
      <w:tr w:rsidR="00AB3B7A" w:rsidRPr="007322CD" w14:paraId="7D51382F" w14:textId="77777777" w:rsidTr="00140FD3">
        <w:trPr>
          <w:jc w:val="center"/>
        </w:trPr>
        <w:tc>
          <w:tcPr>
            <w:tcW w:w="1837" w:type="dxa"/>
            <w:vMerge/>
            <w:vAlign w:val="center"/>
            <w:hideMark/>
          </w:tcPr>
          <w:p w14:paraId="26F779D4"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7F0983E4" w14:textId="77777777" w:rsidR="00AB3B7A" w:rsidRPr="007322CD" w:rsidRDefault="00AB3B7A" w:rsidP="00140FD3">
            <w:pPr>
              <w:spacing w:after="0"/>
              <w:rPr>
                <w:sz w:val="20"/>
                <w:szCs w:val="20"/>
              </w:rPr>
            </w:pPr>
            <w:r w:rsidRPr="007322CD">
              <w:rPr>
                <w:sz w:val="20"/>
                <w:szCs w:val="20"/>
              </w:rPr>
              <w:t>The ability to meet and greet visitors, staff and students warmly, confidently and professionally, focussed on meeting customer needs and satisfaction</w:t>
            </w:r>
          </w:p>
        </w:tc>
        <w:tc>
          <w:tcPr>
            <w:tcW w:w="1276" w:type="dxa"/>
            <w:tcBorders>
              <w:top w:val="single" w:sz="4" w:space="0" w:color="auto"/>
              <w:left w:val="single" w:sz="4" w:space="0" w:color="auto"/>
              <w:bottom w:val="single" w:sz="4" w:space="0" w:color="auto"/>
              <w:right w:val="single" w:sz="4" w:space="0" w:color="auto"/>
            </w:tcBorders>
            <w:hideMark/>
          </w:tcPr>
          <w:p w14:paraId="2B15C5C7" w14:textId="77777777" w:rsidR="00AB3B7A" w:rsidRPr="007322CD" w:rsidRDefault="00AB3B7A" w:rsidP="00140FD3">
            <w:pPr>
              <w:spacing w:after="0"/>
              <w:rPr>
                <w:sz w:val="20"/>
                <w:szCs w:val="20"/>
              </w:rPr>
            </w:pPr>
            <w:r w:rsidRPr="007322CD">
              <w:rPr>
                <w:sz w:val="20"/>
                <w:szCs w:val="20"/>
              </w:rPr>
              <w:t>E</w:t>
            </w:r>
          </w:p>
        </w:tc>
      </w:tr>
      <w:tr w:rsidR="00AB3B7A" w:rsidRPr="007322CD" w14:paraId="4F085F1A" w14:textId="77777777" w:rsidTr="00140FD3">
        <w:trPr>
          <w:jc w:val="center"/>
        </w:trPr>
        <w:tc>
          <w:tcPr>
            <w:tcW w:w="1837" w:type="dxa"/>
            <w:vMerge/>
            <w:vAlign w:val="center"/>
            <w:hideMark/>
          </w:tcPr>
          <w:p w14:paraId="2FE55B8F"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0CF659CA" w14:textId="77777777" w:rsidR="00AB3B7A" w:rsidRPr="007322CD" w:rsidRDefault="00AB3B7A" w:rsidP="00140FD3">
            <w:pPr>
              <w:spacing w:after="0"/>
              <w:rPr>
                <w:sz w:val="20"/>
                <w:szCs w:val="20"/>
              </w:rPr>
            </w:pPr>
            <w:r w:rsidRPr="007322CD">
              <w:rPr>
                <w:sz w:val="20"/>
                <w:szCs w:val="20"/>
              </w:rPr>
              <w:t>Maintains a positive outlook at work</w:t>
            </w:r>
          </w:p>
        </w:tc>
        <w:tc>
          <w:tcPr>
            <w:tcW w:w="1276" w:type="dxa"/>
            <w:tcBorders>
              <w:top w:val="single" w:sz="4" w:space="0" w:color="auto"/>
              <w:left w:val="single" w:sz="4" w:space="0" w:color="auto"/>
              <w:bottom w:val="single" w:sz="4" w:space="0" w:color="auto"/>
              <w:right w:val="single" w:sz="4" w:space="0" w:color="auto"/>
            </w:tcBorders>
            <w:hideMark/>
          </w:tcPr>
          <w:p w14:paraId="61DF4FE1" w14:textId="77777777" w:rsidR="00AB3B7A" w:rsidRPr="007322CD" w:rsidRDefault="00AB3B7A" w:rsidP="00140FD3">
            <w:pPr>
              <w:spacing w:after="0"/>
              <w:rPr>
                <w:sz w:val="20"/>
                <w:szCs w:val="20"/>
              </w:rPr>
            </w:pPr>
            <w:r w:rsidRPr="007322CD">
              <w:rPr>
                <w:sz w:val="20"/>
                <w:szCs w:val="20"/>
              </w:rPr>
              <w:t>E</w:t>
            </w:r>
          </w:p>
        </w:tc>
      </w:tr>
      <w:tr w:rsidR="00AB3B7A" w:rsidRPr="007322CD" w14:paraId="6095A826" w14:textId="77777777" w:rsidTr="00140FD3">
        <w:trPr>
          <w:jc w:val="center"/>
        </w:trPr>
        <w:tc>
          <w:tcPr>
            <w:tcW w:w="1837" w:type="dxa"/>
            <w:vMerge/>
            <w:vAlign w:val="center"/>
            <w:hideMark/>
          </w:tcPr>
          <w:p w14:paraId="0F3545A9"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09BE1660" w14:textId="77777777" w:rsidR="00AB3B7A" w:rsidRPr="007322CD" w:rsidRDefault="00AB3B7A" w:rsidP="00140FD3">
            <w:pPr>
              <w:spacing w:after="0"/>
              <w:rPr>
                <w:sz w:val="20"/>
                <w:szCs w:val="20"/>
              </w:rPr>
            </w:pPr>
            <w:r w:rsidRPr="007322CD">
              <w:rPr>
                <w:sz w:val="20"/>
                <w:szCs w:val="20"/>
              </w:rPr>
              <w:t>Willingness to take a hands-on approach as necessary</w:t>
            </w:r>
          </w:p>
        </w:tc>
        <w:tc>
          <w:tcPr>
            <w:tcW w:w="1276" w:type="dxa"/>
            <w:tcBorders>
              <w:top w:val="single" w:sz="4" w:space="0" w:color="auto"/>
              <w:left w:val="single" w:sz="4" w:space="0" w:color="auto"/>
              <w:bottom w:val="single" w:sz="4" w:space="0" w:color="auto"/>
              <w:right w:val="single" w:sz="4" w:space="0" w:color="auto"/>
            </w:tcBorders>
            <w:hideMark/>
          </w:tcPr>
          <w:p w14:paraId="5C6D1A45" w14:textId="77777777" w:rsidR="00AB3B7A" w:rsidRPr="007322CD" w:rsidRDefault="00AB3B7A" w:rsidP="00140FD3">
            <w:pPr>
              <w:spacing w:after="0"/>
              <w:rPr>
                <w:sz w:val="20"/>
                <w:szCs w:val="20"/>
              </w:rPr>
            </w:pPr>
            <w:r w:rsidRPr="007322CD">
              <w:rPr>
                <w:sz w:val="20"/>
                <w:szCs w:val="20"/>
              </w:rPr>
              <w:t>E</w:t>
            </w:r>
          </w:p>
        </w:tc>
      </w:tr>
      <w:tr w:rsidR="00AB3B7A" w:rsidRPr="007322CD" w14:paraId="100489F0" w14:textId="77777777" w:rsidTr="00140FD3">
        <w:trPr>
          <w:jc w:val="center"/>
        </w:trPr>
        <w:tc>
          <w:tcPr>
            <w:tcW w:w="1837" w:type="dxa"/>
            <w:vMerge/>
            <w:vAlign w:val="center"/>
            <w:hideMark/>
          </w:tcPr>
          <w:p w14:paraId="6860A6E6"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14:paraId="5EEFB160" w14:textId="77777777" w:rsidR="00AB3B7A" w:rsidRPr="007322CD" w:rsidRDefault="00AB3B7A" w:rsidP="00140FD3">
            <w:pPr>
              <w:spacing w:after="0"/>
              <w:rPr>
                <w:sz w:val="20"/>
                <w:szCs w:val="20"/>
              </w:rPr>
            </w:pPr>
            <w:r w:rsidRPr="007322CD">
              <w:rPr>
                <w:sz w:val="20"/>
                <w:szCs w:val="20"/>
              </w:rPr>
              <w:t>Flexibility, on occasions and within reason, in approach to working hours</w:t>
            </w:r>
          </w:p>
        </w:tc>
        <w:tc>
          <w:tcPr>
            <w:tcW w:w="1276" w:type="dxa"/>
            <w:tcBorders>
              <w:top w:val="single" w:sz="4" w:space="0" w:color="auto"/>
              <w:left w:val="single" w:sz="4" w:space="0" w:color="auto"/>
              <w:bottom w:val="single" w:sz="4" w:space="0" w:color="auto"/>
              <w:right w:val="single" w:sz="4" w:space="0" w:color="auto"/>
            </w:tcBorders>
            <w:hideMark/>
          </w:tcPr>
          <w:p w14:paraId="2C749854" w14:textId="77777777" w:rsidR="00AB3B7A" w:rsidRPr="007322CD" w:rsidRDefault="00AB3B7A" w:rsidP="00140FD3">
            <w:pPr>
              <w:spacing w:after="0"/>
              <w:rPr>
                <w:sz w:val="20"/>
                <w:szCs w:val="20"/>
              </w:rPr>
            </w:pPr>
            <w:r w:rsidRPr="007322CD">
              <w:rPr>
                <w:sz w:val="20"/>
                <w:szCs w:val="20"/>
              </w:rPr>
              <w:t>E</w:t>
            </w:r>
          </w:p>
        </w:tc>
      </w:tr>
      <w:tr w:rsidR="00AB3B7A" w:rsidRPr="007322CD" w14:paraId="28ED4818" w14:textId="77777777" w:rsidTr="00140FD3">
        <w:trPr>
          <w:jc w:val="center"/>
        </w:trPr>
        <w:tc>
          <w:tcPr>
            <w:tcW w:w="1837" w:type="dxa"/>
            <w:vMerge w:val="restart"/>
            <w:tcBorders>
              <w:top w:val="single" w:sz="4" w:space="0" w:color="auto"/>
              <w:left w:val="single" w:sz="4" w:space="0" w:color="auto"/>
              <w:bottom w:val="single" w:sz="4" w:space="0" w:color="auto"/>
              <w:right w:val="single" w:sz="4" w:space="0" w:color="auto"/>
            </w:tcBorders>
          </w:tcPr>
          <w:p w14:paraId="192C713D" w14:textId="77777777" w:rsidR="00AB3B7A" w:rsidRPr="007322CD" w:rsidRDefault="00AB3B7A" w:rsidP="00140FD3">
            <w:pPr>
              <w:spacing w:after="0" w:line="257" w:lineRule="auto"/>
              <w:ind w:left="-20" w:right="-20"/>
              <w:rPr>
                <w:rFonts w:eastAsia="Calibri" w:cs="Calibri"/>
                <w:b/>
                <w:bCs/>
                <w:sz w:val="20"/>
                <w:szCs w:val="20"/>
              </w:rPr>
            </w:pPr>
          </w:p>
          <w:p w14:paraId="5900FBB6" w14:textId="77777777" w:rsidR="00AB3B7A" w:rsidRPr="007322CD" w:rsidRDefault="00AB3B7A" w:rsidP="00140FD3">
            <w:pPr>
              <w:spacing w:after="0" w:line="257" w:lineRule="auto"/>
              <w:ind w:left="-20" w:right="-20"/>
              <w:rPr>
                <w:rFonts w:eastAsia="Calibri" w:cs="Calibri"/>
                <w:b/>
                <w:bCs/>
                <w:sz w:val="20"/>
                <w:szCs w:val="20"/>
              </w:rPr>
            </w:pPr>
            <w:r w:rsidRPr="007322CD">
              <w:rPr>
                <w:rFonts w:eastAsia="Calibri" w:cs="Calibri"/>
                <w:b/>
                <w:bCs/>
                <w:sz w:val="20"/>
                <w:szCs w:val="20"/>
              </w:rPr>
              <w:t xml:space="preserve">Qualifications </w:t>
            </w:r>
          </w:p>
          <w:p w14:paraId="15C56B0F" w14:textId="77777777" w:rsidR="00AB3B7A" w:rsidRPr="007322CD" w:rsidRDefault="00AB3B7A" w:rsidP="00140FD3">
            <w:pPr>
              <w:spacing w:after="0" w:line="257" w:lineRule="auto"/>
              <w:ind w:left="-20" w:right="-20"/>
              <w:rPr>
                <w:rFonts w:eastAsia="Calibri" w:cs="Calibri"/>
                <w:b/>
                <w:bCs/>
                <w:sz w:val="20"/>
                <w:szCs w:val="20"/>
              </w:rPr>
            </w:pPr>
          </w:p>
          <w:p w14:paraId="51A8CE2E" w14:textId="77777777" w:rsidR="00AB3B7A" w:rsidRPr="007322CD" w:rsidRDefault="00AB3B7A" w:rsidP="00140FD3">
            <w:pPr>
              <w:spacing w:after="0" w:line="257" w:lineRule="auto"/>
              <w:ind w:left="-20" w:right="-20"/>
              <w:rPr>
                <w:rFonts w:eastAsia="Calibri" w:cs="Calibri"/>
                <w:b/>
                <w:bCs/>
                <w:sz w:val="20"/>
                <w:szCs w:val="20"/>
              </w:rPr>
            </w:pPr>
          </w:p>
          <w:p w14:paraId="53FA893C" w14:textId="77777777" w:rsidR="00AB3B7A" w:rsidRPr="007322CD" w:rsidRDefault="00AB3B7A" w:rsidP="00140FD3">
            <w:pPr>
              <w:spacing w:after="0" w:line="257" w:lineRule="auto"/>
              <w:ind w:left="-20" w:right="-20"/>
              <w:rPr>
                <w:sz w:val="20"/>
                <w:szCs w:val="20"/>
              </w:rPr>
            </w:pPr>
            <w:r w:rsidRPr="007322CD">
              <w:rPr>
                <w:rFonts w:eastAsia="Calibri" w:cs="Calibri"/>
                <w:b/>
                <w:bCs/>
                <w:sz w:val="20"/>
                <w:szCs w:val="20"/>
              </w:rPr>
              <w:lastRenderedPageBreak/>
              <w:t xml:space="preserve">Experience, Abilities, </w:t>
            </w:r>
          </w:p>
          <w:p w14:paraId="4D6FAA6C" w14:textId="77777777" w:rsidR="00AB3B7A" w:rsidRPr="007322CD" w:rsidRDefault="00AB3B7A" w:rsidP="00140FD3">
            <w:pPr>
              <w:spacing w:after="0" w:line="257" w:lineRule="auto"/>
              <w:ind w:left="-20" w:right="-20"/>
              <w:rPr>
                <w:sz w:val="20"/>
                <w:szCs w:val="20"/>
              </w:rPr>
            </w:pPr>
            <w:r w:rsidRPr="007322CD">
              <w:rPr>
                <w:rFonts w:eastAsia="Calibri" w:cs="Calibri"/>
                <w:b/>
                <w:bCs/>
                <w:sz w:val="20"/>
                <w:szCs w:val="20"/>
              </w:rPr>
              <w:t>Skills and Knowledge</w:t>
            </w:r>
          </w:p>
        </w:tc>
        <w:tc>
          <w:tcPr>
            <w:tcW w:w="6802" w:type="dxa"/>
            <w:tcBorders>
              <w:top w:val="single" w:sz="4" w:space="0" w:color="auto"/>
              <w:left w:val="single" w:sz="4" w:space="0" w:color="auto"/>
              <w:bottom w:val="single" w:sz="4" w:space="0" w:color="auto"/>
              <w:right w:val="single" w:sz="4" w:space="0" w:color="auto"/>
            </w:tcBorders>
          </w:tcPr>
          <w:p w14:paraId="4FE9D317" w14:textId="77777777" w:rsidR="00AB3B7A" w:rsidRPr="007322CD" w:rsidRDefault="00AB3B7A" w:rsidP="00140FD3">
            <w:pPr>
              <w:spacing w:after="0"/>
              <w:rPr>
                <w:sz w:val="20"/>
                <w:szCs w:val="20"/>
                <w:highlight w:val="yellow"/>
              </w:rPr>
            </w:pPr>
            <w:r w:rsidRPr="007322CD">
              <w:rPr>
                <w:sz w:val="20"/>
                <w:szCs w:val="20"/>
              </w:rPr>
              <w:lastRenderedPageBreak/>
              <w:t>Honours degree</w:t>
            </w:r>
          </w:p>
        </w:tc>
        <w:tc>
          <w:tcPr>
            <w:tcW w:w="1276" w:type="dxa"/>
            <w:tcBorders>
              <w:top w:val="single" w:sz="4" w:space="0" w:color="auto"/>
              <w:left w:val="single" w:sz="4" w:space="0" w:color="auto"/>
              <w:bottom w:val="single" w:sz="4" w:space="0" w:color="auto"/>
              <w:right w:val="single" w:sz="4" w:space="0" w:color="auto"/>
            </w:tcBorders>
          </w:tcPr>
          <w:p w14:paraId="5853FBBC" w14:textId="77777777" w:rsidR="00AB3B7A" w:rsidRPr="007322CD" w:rsidRDefault="00AB3B7A" w:rsidP="00140FD3">
            <w:pPr>
              <w:spacing w:after="0"/>
              <w:rPr>
                <w:sz w:val="20"/>
                <w:szCs w:val="20"/>
              </w:rPr>
            </w:pPr>
            <w:r w:rsidRPr="007322CD">
              <w:rPr>
                <w:sz w:val="20"/>
                <w:szCs w:val="20"/>
              </w:rPr>
              <w:t>E</w:t>
            </w:r>
          </w:p>
        </w:tc>
      </w:tr>
      <w:tr w:rsidR="00AB3B7A" w:rsidRPr="007322CD" w14:paraId="05329DA2" w14:textId="77777777" w:rsidTr="00140FD3">
        <w:trPr>
          <w:jc w:val="center"/>
        </w:trPr>
        <w:tc>
          <w:tcPr>
            <w:tcW w:w="1837" w:type="dxa"/>
            <w:vMerge/>
            <w:vAlign w:val="center"/>
            <w:hideMark/>
          </w:tcPr>
          <w:p w14:paraId="31F390AB"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tcPr>
          <w:p w14:paraId="6801C2B1" w14:textId="77777777" w:rsidR="00AB3B7A" w:rsidRPr="007322CD" w:rsidRDefault="00AB3B7A" w:rsidP="00140FD3">
            <w:pPr>
              <w:spacing w:after="0"/>
              <w:rPr>
                <w:sz w:val="20"/>
                <w:szCs w:val="20"/>
                <w:highlight w:val="yellow"/>
              </w:rPr>
            </w:pPr>
            <w:r w:rsidRPr="007322CD">
              <w:rPr>
                <w:sz w:val="20"/>
                <w:szCs w:val="20"/>
              </w:rPr>
              <w:t>Qualified Teacher Status or equivalent in specialist area</w:t>
            </w:r>
          </w:p>
        </w:tc>
        <w:tc>
          <w:tcPr>
            <w:tcW w:w="1276" w:type="dxa"/>
            <w:tcBorders>
              <w:top w:val="single" w:sz="4" w:space="0" w:color="auto"/>
              <w:left w:val="single" w:sz="4" w:space="0" w:color="auto"/>
              <w:bottom w:val="single" w:sz="4" w:space="0" w:color="auto"/>
              <w:right w:val="single" w:sz="4" w:space="0" w:color="auto"/>
            </w:tcBorders>
          </w:tcPr>
          <w:p w14:paraId="2696E096" w14:textId="77777777" w:rsidR="00AB3B7A" w:rsidRPr="007322CD" w:rsidRDefault="00AB3B7A" w:rsidP="00140FD3">
            <w:pPr>
              <w:spacing w:after="0"/>
              <w:rPr>
                <w:sz w:val="20"/>
                <w:szCs w:val="20"/>
              </w:rPr>
            </w:pPr>
            <w:r w:rsidRPr="007322CD">
              <w:rPr>
                <w:sz w:val="20"/>
                <w:szCs w:val="20"/>
              </w:rPr>
              <w:t>E</w:t>
            </w:r>
          </w:p>
        </w:tc>
      </w:tr>
      <w:tr w:rsidR="00AB3B7A" w:rsidRPr="007322CD" w14:paraId="1A08E948" w14:textId="77777777" w:rsidTr="00140FD3">
        <w:trPr>
          <w:jc w:val="center"/>
        </w:trPr>
        <w:tc>
          <w:tcPr>
            <w:tcW w:w="1837" w:type="dxa"/>
            <w:vMerge/>
            <w:vAlign w:val="center"/>
          </w:tcPr>
          <w:p w14:paraId="01D5F9BE"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tcPr>
          <w:p w14:paraId="08DA8FBF" w14:textId="77777777" w:rsidR="00AB3B7A" w:rsidRPr="007322CD" w:rsidRDefault="00AB3B7A" w:rsidP="00140FD3">
            <w:pPr>
              <w:spacing w:after="0"/>
              <w:rPr>
                <w:sz w:val="20"/>
                <w:szCs w:val="20"/>
                <w:highlight w:val="yellow"/>
              </w:rPr>
            </w:pPr>
            <w:r w:rsidRPr="007322CD">
              <w:rPr>
                <w:sz w:val="20"/>
                <w:szCs w:val="20"/>
              </w:rPr>
              <w:t>Evidence of Continuous Professional Development</w:t>
            </w:r>
          </w:p>
        </w:tc>
        <w:tc>
          <w:tcPr>
            <w:tcW w:w="1276" w:type="dxa"/>
            <w:tcBorders>
              <w:top w:val="single" w:sz="4" w:space="0" w:color="auto"/>
              <w:left w:val="single" w:sz="4" w:space="0" w:color="auto"/>
              <w:bottom w:val="single" w:sz="4" w:space="0" w:color="auto"/>
              <w:right w:val="single" w:sz="4" w:space="0" w:color="auto"/>
            </w:tcBorders>
          </w:tcPr>
          <w:p w14:paraId="43C93BD3" w14:textId="77777777" w:rsidR="00AB3B7A" w:rsidRPr="007322CD" w:rsidRDefault="00AB3B7A" w:rsidP="00140FD3">
            <w:pPr>
              <w:spacing w:after="0"/>
              <w:rPr>
                <w:sz w:val="20"/>
                <w:szCs w:val="20"/>
              </w:rPr>
            </w:pPr>
            <w:r w:rsidRPr="007322CD">
              <w:rPr>
                <w:sz w:val="20"/>
                <w:szCs w:val="20"/>
              </w:rPr>
              <w:t>E</w:t>
            </w:r>
          </w:p>
        </w:tc>
      </w:tr>
      <w:tr w:rsidR="00AB3B7A" w:rsidRPr="007322CD" w14:paraId="4280766D" w14:textId="77777777" w:rsidTr="00140FD3">
        <w:trPr>
          <w:jc w:val="center"/>
        </w:trPr>
        <w:tc>
          <w:tcPr>
            <w:tcW w:w="1837" w:type="dxa"/>
            <w:vMerge/>
          </w:tcPr>
          <w:p w14:paraId="62EA3F54" w14:textId="77777777" w:rsidR="00AB3B7A" w:rsidRPr="007322CD" w:rsidRDefault="00AB3B7A" w:rsidP="00140FD3">
            <w:pPr>
              <w:spacing w:after="0"/>
              <w:rPr>
                <w:b/>
                <w:sz w:val="20"/>
                <w:szCs w:val="20"/>
              </w:rPr>
            </w:pPr>
          </w:p>
        </w:tc>
        <w:tc>
          <w:tcPr>
            <w:tcW w:w="6802" w:type="dxa"/>
            <w:tcBorders>
              <w:top w:val="single" w:sz="4" w:space="0" w:color="auto"/>
              <w:left w:val="single" w:sz="4" w:space="0" w:color="auto"/>
              <w:bottom w:val="single" w:sz="4" w:space="0" w:color="auto"/>
              <w:right w:val="single" w:sz="4" w:space="0" w:color="auto"/>
            </w:tcBorders>
          </w:tcPr>
          <w:p w14:paraId="4F8C60FE" w14:textId="77777777" w:rsidR="00AB3B7A" w:rsidRPr="007322CD" w:rsidRDefault="00AB3B7A" w:rsidP="00140FD3">
            <w:pPr>
              <w:spacing w:after="0"/>
              <w:rPr>
                <w:sz w:val="20"/>
                <w:szCs w:val="20"/>
                <w:highlight w:val="yellow"/>
              </w:rPr>
            </w:pPr>
            <w:r w:rsidRPr="007322CD">
              <w:rPr>
                <w:sz w:val="20"/>
                <w:szCs w:val="20"/>
              </w:rPr>
              <w:t>Track record of outstanding learning and teaching practice</w:t>
            </w:r>
          </w:p>
        </w:tc>
        <w:tc>
          <w:tcPr>
            <w:tcW w:w="1276" w:type="dxa"/>
            <w:tcBorders>
              <w:top w:val="single" w:sz="4" w:space="0" w:color="auto"/>
              <w:left w:val="single" w:sz="4" w:space="0" w:color="auto"/>
              <w:bottom w:val="single" w:sz="4" w:space="0" w:color="auto"/>
              <w:right w:val="single" w:sz="4" w:space="0" w:color="auto"/>
            </w:tcBorders>
          </w:tcPr>
          <w:p w14:paraId="5771C431" w14:textId="77777777" w:rsidR="00AB3B7A" w:rsidRPr="007322CD" w:rsidRDefault="00AB3B7A" w:rsidP="00140FD3">
            <w:pPr>
              <w:spacing w:after="0"/>
              <w:rPr>
                <w:sz w:val="20"/>
                <w:szCs w:val="20"/>
              </w:rPr>
            </w:pPr>
            <w:r w:rsidRPr="007322CD">
              <w:rPr>
                <w:sz w:val="20"/>
                <w:szCs w:val="20"/>
              </w:rPr>
              <w:t>E</w:t>
            </w:r>
          </w:p>
        </w:tc>
      </w:tr>
      <w:tr w:rsidR="00AB3B7A" w:rsidRPr="007322CD" w14:paraId="4748B83E" w14:textId="77777777" w:rsidTr="00140FD3">
        <w:trPr>
          <w:jc w:val="center"/>
        </w:trPr>
        <w:tc>
          <w:tcPr>
            <w:tcW w:w="1837" w:type="dxa"/>
            <w:vMerge/>
          </w:tcPr>
          <w:p w14:paraId="554BF948"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5EA71625" w14:textId="77777777" w:rsidR="00AB3B7A" w:rsidRPr="007322CD" w:rsidRDefault="00AB3B7A" w:rsidP="00140FD3">
            <w:pPr>
              <w:spacing w:after="0"/>
              <w:rPr>
                <w:sz w:val="20"/>
                <w:szCs w:val="20"/>
                <w:highlight w:val="yellow"/>
              </w:rPr>
            </w:pPr>
            <w:r w:rsidRPr="007322CD">
              <w:rPr>
                <w:sz w:val="20"/>
                <w:szCs w:val="20"/>
              </w:rPr>
              <w:t xml:space="preserve">Experience of successfully leading whole-school intervention strategies that drive student progress.  </w:t>
            </w:r>
          </w:p>
        </w:tc>
        <w:tc>
          <w:tcPr>
            <w:tcW w:w="1276" w:type="dxa"/>
            <w:tcBorders>
              <w:top w:val="nil"/>
              <w:left w:val="single" w:sz="4" w:space="0" w:color="auto"/>
              <w:bottom w:val="single" w:sz="4" w:space="0" w:color="auto"/>
              <w:right w:val="single" w:sz="4" w:space="0" w:color="auto"/>
            </w:tcBorders>
          </w:tcPr>
          <w:p w14:paraId="4B098539" w14:textId="77777777" w:rsidR="00AB3B7A" w:rsidRPr="007322CD" w:rsidRDefault="00AB3B7A" w:rsidP="00140FD3">
            <w:pPr>
              <w:spacing w:after="0"/>
              <w:rPr>
                <w:sz w:val="20"/>
                <w:szCs w:val="20"/>
              </w:rPr>
            </w:pPr>
            <w:r w:rsidRPr="007322CD">
              <w:rPr>
                <w:sz w:val="20"/>
                <w:szCs w:val="20"/>
              </w:rPr>
              <w:t>E</w:t>
            </w:r>
          </w:p>
        </w:tc>
      </w:tr>
      <w:tr w:rsidR="00AB3B7A" w:rsidRPr="007322CD" w14:paraId="19DA2348" w14:textId="77777777" w:rsidTr="00140FD3">
        <w:trPr>
          <w:trHeight w:val="300"/>
          <w:jc w:val="center"/>
        </w:trPr>
        <w:tc>
          <w:tcPr>
            <w:tcW w:w="1837" w:type="dxa"/>
            <w:vMerge/>
          </w:tcPr>
          <w:p w14:paraId="4BD108E0" w14:textId="77777777" w:rsidR="00AB3B7A" w:rsidRPr="007322CD" w:rsidRDefault="00AB3B7A" w:rsidP="00140FD3">
            <w:pPr>
              <w:rPr>
                <w:sz w:val="20"/>
                <w:szCs w:val="20"/>
              </w:rPr>
            </w:pPr>
          </w:p>
        </w:tc>
        <w:tc>
          <w:tcPr>
            <w:tcW w:w="6802" w:type="dxa"/>
            <w:tcBorders>
              <w:top w:val="nil"/>
              <w:left w:val="single" w:sz="4" w:space="0" w:color="auto"/>
              <w:bottom w:val="single" w:sz="4" w:space="0" w:color="auto"/>
              <w:right w:val="single" w:sz="4" w:space="0" w:color="auto"/>
            </w:tcBorders>
          </w:tcPr>
          <w:p w14:paraId="2D4E57DC" w14:textId="77777777" w:rsidR="00AB3B7A" w:rsidRPr="007322CD" w:rsidRDefault="00AB3B7A" w:rsidP="00140FD3">
            <w:pPr>
              <w:rPr>
                <w:sz w:val="20"/>
                <w:szCs w:val="20"/>
              </w:rPr>
            </w:pPr>
            <w:r w:rsidRPr="007322CD">
              <w:rPr>
                <w:sz w:val="20"/>
                <w:szCs w:val="20"/>
              </w:rPr>
              <w:t xml:space="preserve">Experience of designing and implementing whole school systems and evaluating their impact.  </w:t>
            </w:r>
          </w:p>
        </w:tc>
        <w:tc>
          <w:tcPr>
            <w:tcW w:w="1276" w:type="dxa"/>
            <w:tcBorders>
              <w:top w:val="nil"/>
              <w:left w:val="single" w:sz="4" w:space="0" w:color="auto"/>
              <w:bottom w:val="single" w:sz="4" w:space="0" w:color="auto"/>
              <w:right w:val="single" w:sz="4" w:space="0" w:color="auto"/>
            </w:tcBorders>
          </w:tcPr>
          <w:p w14:paraId="318D6EA3" w14:textId="77777777" w:rsidR="00AB3B7A" w:rsidRPr="007322CD" w:rsidRDefault="00AB3B7A" w:rsidP="00140FD3">
            <w:pPr>
              <w:rPr>
                <w:sz w:val="20"/>
                <w:szCs w:val="20"/>
              </w:rPr>
            </w:pPr>
            <w:r w:rsidRPr="007322CD">
              <w:rPr>
                <w:sz w:val="20"/>
                <w:szCs w:val="20"/>
              </w:rPr>
              <w:t>E</w:t>
            </w:r>
          </w:p>
        </w:tc>
      </w:tr>
      <w:tr w:rsidR="00AB3B7A" w:rsidRPr="007322CD" w14:paraId="1AAF6232" w14:textId="77777777" w:rsidTr="00140FD3">
        <w:trPr>
          <w:jc w:val="center"/>
        </w:trPr>
        <w:tc>
          <w:tcPr>
            <w:tcW w:w="1837" w:type="dxa"/>
            <w:vMerge/>
          </w:tcPr>
          <w:p w14:paraId="6088403F"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6615887A" w14:textId="77777777" w:rsidR="00AB3B7A" w:rsidRPr="007322CD" w:rsidRDefault="00AB3B7A" w:rsidP="00140FD3">
            <w:pPr>
              <w:spacing w:after="0"/>
              <w:rPr>
                <w:sz w:val="20"/>
                <w:szCs w:val="20"/>
              </w:rPr>
            </w:pPr>
            <w:r w:rsidRPr="007322CD">
              <w:rPr>
                <w:sz w:val="20"/>
                <w:szCs w:val="20"/>
              </w:rPr>
              <w:t xml:space="preserve">Experience of engaging parents effectively </w:t>
            </w:r>
          </w:p>
        </w:tc>
        <w:tc>
          <w:tcPr>
            <w:tcW w:w="1276" w:type="dxa"/>
            <w:tcBorders>
              <w:top w:val="nil"/>
              <w:left w:val="single" w:sz="4" w:space="0" w:color="auto"/>
              <w:bottom w:val="single" w:sz="4" w:space="0" w:color="auto"/>
              <w:right w:val="single" w:sz="4" w:space="0" w:color="auto"/>
            </w:tcBorders>
          </w:tcPr>
          <w:p w14:paraId="6321971F" w14:textId="77777777" w:rsidR="00AB3B7A" w:rsidRPr="007322CD" w:rsidRDefault="00AB3B7A" w:rsidP="00140FD3">
            <w:pPr>
              <w:spacing w:after="0"/>
              <w:rPr>
                <w:sz w:val="20"/>
                <w:szCs w:val="20"/>
              </w:rPr>
            </w:pPr>
            <w:r w:rsidRPr="007322CD">
              <w:rPr>
                <w:sz w:val="20"/>
                <w:szCs w:val="20"/>
              </w:rPr>
              <w:t>E</w:t>
            </w:r>
          </w:p>
        </w:tc>
      </w:tr>
      <w:tr w:rsidR="00AB3B7A" w:rsidRPr="007322CD" w14:paraId="02D82FC8" w14:textId="77777777" w:rsidTr="00140FD3">
        <w:trPr>
          <w:jc w:val="center"/>
        </w:trPr>
        <w:tc>
          <w:tcPr>
            <w:tcW w:w="1837" w:type="dxa"/>
            <w:vMerge/>
          </w:tcPr>
          <w:p w14:paraId="5556DB26"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0022297C" w14:textId="77777777" w:rsidR="00AB3B7A" w:rsidRPr="007322CD" w:rsidRDefault="00AB3B7A" w:rsidP="00140FD3">
            <w:pPr>
              <w:spacing w:after="0"/>
              <w:rPr>
                <w:sz w:val="20"/>
                <w:szCs w:val="20"/>
              </w:rPr>
            </w:pPr>
            <w:r w:rsidRPr="007322CD">
              <w:rPr>
                <w:sz w:val="20"/>
                <w:szCs w:val="20"/>
              </w:rPr>
              <w:t xml:space="preserve">Experience of managing change effectively </w:t>
            </w:r>
          </w:p>
        </w:tc>
        <w:tc>
          <w:tcPr>
            <w:tcW w:w="1276" w:type="dxa"/>
            <w:tcBorders>
              <w:top w:val="nil"/>
              <w:left w:val="single" w:sz="4" w:space="0" w:color="auto"/>
              <w:bottom w:val="single" w:sz="4" w:space="0" w:color="auto"/>
              <w:right w:val="single" w:sz="4" w:space="0" w:color="auto"/>
            </w:tcBorders>
          </w:tcPr>
          <w:p w14:paraId="399E2402" w14:textId="77777777" w:rsidR="00AB3B7A" w:rsidRPr="007322CD" w:rsidRDefault="00AB3B7A" w:rsidP="00140FD3">
            <w:pPr>
              <w:spacing w:after="0"/>
              <w:rPr>
                <w:sz w:val="20"/>
                <w:szCs w:val="20"/>
              </w:rPr>
            </w:pPr>
            <w:r w:rsidRPr="007322CD">
              <w:rPr>
                <w:sz w:val="20"/>
                <w:szCs w:val="20"/>
              </w:rPr>
              <w:t>E</w:t>
            </w:r>
          </w:p>
        </w:tc>
      </w:tr>
      <w:tr w:rsidR="00AB3B7A" w:rsidRPr="007322CD" w14:paraId="6741F02B" w14:textId="77777777" w:rsidTr="00140FD3">
        <w:trPr>
          <w:jc w:val="center"/>
        </w:trPr>
        <w:tc>
          <w:tcPr>
            <w:tcW w:w="1837" w:type="dxa"/>
            <w:vMerge/>
          </w:tcPr>
          <w:p w14:paraId="3AADBF5C"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3692ECA3" w14:textId="77777777" w:rsidR="00AB3B7A" w:rsidRPr="007322CD" w:rsidRDefault="00AB3B7A" w:rsidP="00140FD3">
            <w:pPr>
              <w:spacing w:after="0"/>
              <w:rPr>
                <w:sz w:val="20"/>
                <w:szCs w:val="20"/>
              </w:rPr>
            </w:pPr>
            <w:r w:rsidRPr="007322CD">
              <w:rPr>
                <w:sz w:val="20"/>
                <w:szCs w:val="20"/>
              </w:rPr>
              <w:t xml:space="preserve">Ability to communicate well with students, to motivate and encourage </w:t>
            </w:r>
          </w:p>
        </w:tc>
        <w:tc>
          <w:tcPr>
            <w:tcW w:w="1276" w:type="dxa"/>
            <w:tcBorders>
              <w:top w:val="nil"/>
              <w:left w:val="single" w:sz="4" w:space="0" w:color="auto"/>
              <w:bottom w:val="single" w:sz="4" w:space="0" w:color="auto"/>
              <w:right w:val="single" w:sz="4" w:space="0" w:color="auto"/>
            </w:tcBorders>
          </w:tcPr>
          <w:p w14:paraId="3D8D0D3F" w14:textId="77777777" w:rsidR="00AB3B7A" w:rsidRPr="007322CD" w:rsidRDefault="00AB3B7A" w:rsidP="00140FD3">
            <w:pPr>
              <w:spacing w:after="0"/>
              <w:rPr>
                <w:sz w:val="20"/>
                <w:szCs w:val="20"/>
              </w:rPr>
            </w:pPr>
            <w:r w:rsidRPr="007322CD">
              <w:rPr>
                <w:sz w:val="20"/>
                <w:szCs w:val="20"/>
              </w:rPr>
              <w:t>E</w:t>
            </w:r>
          </w:p>
        </w:tc>
      </w:tr>
      <w:tr w:rsidR="00AB3B7A" w:rsidRPr="007322CD" w14:paraId="7EFD9C3D" w14:textId="77777777" w:rsidTr="00140FD3">
        <w:trPr>
          <w:jc w:val="center"/>
        </w:trPr>
        <w:tc>
          <w:tcPr>
            <w:tcW w:w="1837" w:type="dxa"/>
            <w:vMerge/>
          </w:tcPr>
          <w:p w14:paraId="67A789FE"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2165D674" w14:textId="77777777" w:rsidR="00AB3B7A" w:rsidRPr="007322CD" w:rsidRDefault="00AB3B7A" w:rsidP="00140FD3">
            <w:pPr>
              <w:spacing w:after="0"/>
              <w:rPr>
                <w:sz w:val="20"/>
                <w:szCs w:val="20"/>
              </w:rPr>
            </w:pPr>
            <w:r w:rsidRPr="007322CD">
              <w:rPr>
                <w:sz w:val="20"/>
                <w:szCs w:val="20"/>
              </w:rPr>
              <w:t>Ability to communicate verbally with, and write reports for, a range of stakeholders, including Governors and external agencies.</w:t>
            </w:r>
          </w:p>
        </w:tc>
        <w:tc>
          <w:tcPr>
            <w:tcW w:w="1276" w:type="dxa"/>
            <w:tcBorders>
              <w:top w:val="nil"/>
              <w:left w:val="single" w:sz="4" w:space="0" w:color="auto"/>
              <w:bottom w:val="single" w:sz="4" w:space="0" w:color="auto"/>
              <w:right w:val="single" w:sz="4" w:space="0" w:color="auto"/>
            </w:tcBorders>
          </w:tcPr>
          <w:p w14:paraId="5AE0D94F" w14:textId="77777777" w:rsidR="00AB3B7A" w:rsidRPr="007322CD" w:rsidRDefault="00AB3B7A" w:rsidP="00140FD3">
            <w:pPr>
              <w:spacing w:after="0"/>
              <w:rPr>
                <w:sz w:val="20"/>
                <w:szCs w:val="20"/>
              </w:rPr>
            </w:pPr>
            <w:r w:rsidRPr="007322CD">
              <w:rPr>
                <w:sz w:val="20"/>
                <w:szCs w:val="20"/>
              </w:rPr>
              <w:t>E</w:t>
            </w:r>
          </w:p>
        </w:tc>
      </w:tr>
      <w:tr w:rsidR="00AB3B7A" w:rsidRPr="007322CD" w14:paraId="7AEE2D0E" w14:textId="77777777" w:rsidTr="00140FD3">
        <w:trPr>
          <w:trHeight w:val="300"/>
          <w:jc w:val="center"/>
        </w:trPr>
        <w:tc>
          <w:tcPr>
            <w:tcW w:w="1837" w:type="dxa"/>
            <w:vMerge/>
          </w:tcPr>
          <w:p w14:paraId="625FC99E" w14:textId="77777777" w:rsidR="00AB3B7A" w:rsidRPr="007322CD" w:rsidRDefault="00AB3B7A" w:rsidP="00140FD3">
            <w:pPr>
              <w:rPr>
                <w:sz w:val="20"/>
                <w:szCs w:val="20"/>
              </w:rPr>
            </w:pPr>
          </w:p>
        </w:tc>
        <w:tc>
          <w:tcPr>
            <w:tcW w:w="6802" w:type="dxa"/>
            <w:tcBorders>
              <w:top w:val="nil"/>
              <w:left w:val="single" w:sz="4" w:space="0" w:color="auto"/>
              <w:bottom w:val="single" w:sz="4" w:space="0" w:color="auto"/>
              <w:right w:val="single" w:sz="4" w:space="0" w:color="auto"/>
            </w:tcBorders>
          </w:tcPr>
          <w:p w14:paraId="0FC69D2D" w14:textId="77777777" w:rsidR="00AB3B7A" w:rsidRPr="007322CD" w:rsidRDefault="00AB3B7A" w:rsidP="00140FD3">
            <w:pPr>
              <w:rPr>
                <w:sz w:val="20"/>
                <w:szCs w:val="20"/>
              </w:rPr>
            </w:pPr>
            <w:r w:rsidRPr="007322CD">
              <w:rPr>
                <w:sz w:val="20"/>
                <w:szCs w:val="20"/>
              </w:rPr>
              <w:t xml:space="preserve">Ability to galvanise support from teachers and middle leaders </w:t>
            </w:r>
          </w:p>
        </w:tc>
        <w:tc>
          <w:tcPr>
            <w:tcW w:w="1276" w:type="dxa"/>
            <w:tcBorders>
              <w:top w:val="nil"/>
              <w:left w:val="single" w:sz="4" w:space="0" w:color="auto"/>
              <w:bottom w:val="single" w:sz="4" w:space="0" w:color="auto"/>
              <w:right w:val="single" w:sz="4" w:space="0" w:color="auto"/>
            </w:tcBorders>
          </w:tcPr>
          <w:p w14:paraId="5188749B" w14:textId="77777777" w:rsidR="00AB3B7A" w:rsidRPr="007322CD" w:rsidRDefault="00AB3B7A" w:rsidP="00140FD3">
            <w:pPr>
              <w:rPr>
                <w:sz w:val="20"/>
                <w:szCs w:val="20"/>
              </w:rPr>
            </w:pPr>
            <w:r w:rsidRPr="007322CD">
              <w:rPr>
                <w:sz w:val="20"/>
                <w:szCs w:val="20"/>
              </w:rPr>
              <w:t>E</w:t>
            </w:r>
          </w:p>
        </w:tc>
      </w:tr>
      <w:tr w:rsidR="00AB3B7A" w:rsidRPr="007322CD" w14:paraId="04B7C0E5" w14:textId="77777777" w:rsidTr="00140FD3">
        <w:trPr>
          <w:jc w:val="center"/>
        </w:trPr>
        <w:tc>
          <w:tcPr>
            <w:tcW w:w="1837" w:type="dxa"/>
            <w:vMerge/>
          </w:tcPr>
          <w:p w14:paraId="1E436E9F"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1BF7790B" w14:textId="77777777" w:rsidR="00AB3B7A" w:rsidRPr="007322CD" w:rsidRDefault="00AB3B7A" w:rsidP="00140FD3">
            <w:pPr>
              <w:spacing w:after="0"/>
              <w:rPr>
                <w:sz w:val="20"/>
                <w:szCs w:val="20"/>
              </w:rPr>
            </w:pPr>
            <w:r w:rsidRPr="007322CD">
              <w:rPr>
                <w:sz w:val="20"/>
                <w:szCs w:val="20"/>
              </w:rPr>
              <w:t>Ability to conduct difficult conversations in supporting and challenging underperformance of colleagues</w:t>
            </w:r>
          </w:p>
        </w:tc>
        <w:tc>
          <w:tcPr>
            <w:tcW w:w="1276" w:type="dxa"/>
            <w:tcBorders>
              <w:top w:val="nil"/>
              <w:left w:val="single" w:sz="4" w:space="0" w:color="auto"/>
              <w:bottom w:val="single" w:sz="4" w:space="0" w:color="auto"/>
              <w:right w:val="single" w:sz="4" w:space="0" w:color="auto"/>
            </w:tcBorders>
          </w:tcPr>
          <w:p w14:paraId="7FEB6612" w14:textId="77777777" w:rsidR="00AB3B7A" w:rsidRPr="007322CD" w:rsidRDefault="00AB3B7A" w:rsidP="00140FD3">
            <w:pPr>
              <w:spacing w:after="0"/>
              <w:rPr>
                <w:sz w:val="20"/>
                <w:szCs w:val="20"/>
              </w:rPr>
            </w:pPr>
            <w:r w:rsidRPr="007322CD">
              <w:rPr>
                <w:sz w:val="20"/>
                <w:szCs w:val="20"/>
              </w:rPr>
              <w:t>E</w:t>
            </w:r>
          </w:p>
        </w:tc>
      </w:tr>
      <w:tr w:rsidR="00AB3B7A" w:rsidRPr="007322CD" w14:paraId="40331AC2" w14:textId="77777777" w:rsidTr="00140FD3">
        <w:trPr>
          <w:jc w:val="center"/>
        </w:trPr>
        <w:tc>
          <w:tcPr>
            <w:tcW w:w="1837" w:type="dxa"/>
            <w:vMerge/>
          </w:tcPr>
          <w:p w14:paraId="186FCA84"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13B8DBB5" w14:textId="77777777" w:rsidR="00AB3B7A" w:rsidRPr="007322CD" w:rsidRDefault="00AB3B7A" w:rsidP="00140FD3">
            <w:pPr>
              <w:spacing w:after="0"/>
              <w:rPr>
                <w:sz w:val="20"/>
                <w:szCs w:val="20"/>
              </w:rPr>
            </w:pPr>
            <w:r w:rsidRPr="007322CD">
              <w:rPr>
                <w:sz w:val="20"/>
                <w:szCs w:val="20"/>
              </w:rPr>
              <w:t>Ability to work autonomously, prioritise conflicting demands and thrive under pressure.</w:t>
            </w:r>
          </w:p>
        </w:tc>
        <w:tc>
          <w:tcPr>
            <w:tcW w:w="1276" w:type="dxa"/>
            <w:tcBorders>
              <w:top w:val="nil"/>
              <w:left w:val="single" w:sz="4" w:space="0" w:color="auto"/>
              <w:bottom w:val="single" w:sz="4" w:space="0" w:color="auto"/>
              <w:right w:val="single" w:sz="4" w:space="0" w:color="auto"/>
            </w:tcBorders>
          </w:tcPr>
          <w:p w14:paraId="35D1799C" w14:textId="77777777" w:rsidR="00AB3B7A" w:rsidRPr="007322CD" w:rsidRDefault="00AB3B7A" w:rsidP="00140FD3">
            <w:pPr>
              <w:spacing w:after="0"/>
              <w:rPr>
                <w:sz w:val="20"/>
                <w:szCs w:val="20"/>
              </w:rPr>
            </w:pPr>
            <w:r w:rsidRPr="007322CD">
              <w:rPr>
                <w:sz w:val="20"/>
                <w:szCs w:val="20"/>
              </w:rPr>
              <w:t>E</w:t>
            </w:r>
          </w:p>
        </w:tc>
      </w:tr>
      <w:tr w:rsidR="00AB3B7A" w:rsidRPr="007322CD" w14:paraId="7012C46F" w14:textId="77777777" w:rsidTr="00140FD3">
        <w:trPr>
          <w:jc w:val="center"/>
        </w:trPr>
        <w:tc>
          <w:tcPr>
            <w:tcW w:w="1837" w:type="dxa"/>
            <w:vMerge/>
          </w:tcPr>
          <w:p w14:paraId="03964A17"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37A4FE04" w14:textId="77777777" w:rsidR="00AB3B7A" w:rsidRPr="007322CD" w:rsidRDefault="00AB3B7A" w:rsidP="00140FD3">
            <w:pPr>
              <w:spacing w:after="0"/>
              <w:rPr>
                <w:sz w:val="20"/>
                <w:szCs w:val="20"/>
              </w:rPr>
            </w:pPr>
            <w:r w:rsidRPr="007322CD">
              <w:rPr>
                <w:sz w:val="20"/>
                <w:szCs w:val="20"/>
              </w:rPr>
              <w:t>ICT skills to manage and report on performance data to a range of audiences (Ofsted, Governors, parents, staff   and students).</w:t>
            </w:r>
          </w:p>
        </w:tc>
        <w:tc>
          <w:tcPr>
            <w:tcW w:w="1276" w:type="dxa"/>
            <w:tcBorders>
              <w:top w:val="nil"/>
              <w:left w:val="single" w:sz="4" w:space="0" w:color="auto"/>
              <w:bottom w:val="single" w:sz="4" w:space="0" w:color="auto"/>
              <w:right w:val="single" w:sz="4" w:space="0" w:color="auto"/>
            </w:tcBorders>
          </w:tcPr>
          <w:p w14:paraId="4FB1B8FE" w14:textId="77777777" w:rsidR="00AB3B7A" w:rsidRPr="007322CD" w:rsidRDefault="00AB3B7A" w:rsidP="00140FD3">
            <w:pPr>
              <w:spacing w:after="0"/>
              <w:rPr>
                <w:sz w:val="20"/>
                <w:szCs w:val="20"/>
              </w:rPr>
            </w:pPr>
            <w:r w:rsidRPr="007322CD">
              <w:rPr>
                <w:sz w:val="20"/>
                <w:szCs w:val="20"/>
              </w:rPr>
              <w:t>E</w:t>
            </w:r>
          </w:p>
        </w:tc>
      </w:tr>
      <w:tr w:rsidR="00AB3B7A" w:rsidRPr="007322CD" w14:paraId="719EF1B3" w14:textId="77777777" w:rsidTr="00140FD3">
        <w:trPr>
          <w:jc w:val="center"/>
        </w:trPr>
        <w:tc>
          <w:tcPr>
            <w:tcW w:w="1837" w:type="dxa"/>
            <w:vMerge/>
          </w:tcPr>
          <w:p w14:paraId="1B06C033" w14:textId="77777777" w:rsidR="00AB3B7A" w:rsidRPr="007322CD" w:rsidRDefault="00AB3B7A" w:rsidP="00140FD3">
            <w:pPr>
              <w:spacing w:after="0"/>
              <w:rPr>
                <w:b/>
                <w:sz w:val="20"/>
                <w:szCs w:val="20"/>
              </w:rPr>
            </w:pPr>
          </w:p>
        </w:tc>
        <w:tc>
          <w:tcPr>
            <w:tcW w:w="6802" w:type="dxa"/>
            <w:tcBorders>
              <w:top w:val="nil"/>
              <w:left w:val="single" w:sz="4" w:space="0" w:color="auto"/>
              <w:bottom w:val="single" w:sz="4" w:space="0" w:color="auto"/>
              <w:right w:val="single" w:sz="4" w:space="0" w:color="auto"/>
            </w:tcBorders>
          </w:tcPr>
          <w:p w14:paraId="6D083154" w14:textId="77777777" w:rsidR="00AB3B7A" w:rsidRPr="007322CD" w:rsidRDefault="00AB3B7A" w:rsidP="00140FD3">
            <w:pPr>
              <w:spacing w:after="0"/>
              <w:rPr>
                <w:sz w:val="20"/>
                <w:szCs w:val="20"/>
              </w:rPr>
            </w:pPr>
            <w:r w:rsidRPr="007322CD">
              <w:rPr>
                <w:sz w:val="20"/>
                <w:szCs w:val="20"/>
              </w:rPr>
              <w:t xml:space="preserve">Excellent knowledge of research-based practice that drives progress for all students including the under resourced (disadvantaged.) </w:t>
            </w:r>
          </w:p>
        </w:tc>
        <w:tc>
          <w:tcPr>
            <w:tcW w:w="1276" w:type="dxa"/>
            <w:tcBorders>
              <w:top w:val="nil"/>
              <w:left w:val="single" w:sz="4" w:space="0" w:color="auto"/>
              <w:bottom w:val="single" w:sz="4" w:space="0" w:color="auto"/>
              <w:right w:val="single" w:sz="4" w:space="0" w:color="auto"/>
            </w:tcBorders>
          </w:tcPr>
          <w:p w14:paraId="6E594452" w14:textId="77777777" w:rsidR="00AB3B7A" w:rsidRPr="007322CD" w:rsidRDefault="00AB3B7A" w:rsidP="00140FD3">
            <w:pPr>
              <w:spacing w:after="0"/>
              <w:rPr>
                <w:sz w:val="20"/>
                <w:szCs w:val="20"/>
              </w:rPr>
            </w:pPr>
            <w:r w:rsidRPr="007322CD">
              <w:rPr>
                <w:sz w:val="20"/>
                <w:szCs w:val="20"/>
              </w:rPr>
              <w:t>E</w:t>
            </w:r>
          </w:p>
        </w:tc>
      </w:tr>
      <w:tr w:rsidR="00AB3B7A" w:rsidRPr="007322CD" w14:paraId="1C9E7E84" w14:textId="77777777" w:rsidTr="00140FD3">
        <w:trPr>
          <w:jc w:val="center"/>
        </w:trPr>
        <w:tc>
          <w:tcPr>
            <w:tcW w:w="1837" w:type="dxa"/>
            <w:tcBorders>
              <w:top w:val="single" w:sz="4" w:space="0" w:color="auto"/>
              <w:left w:val="single" w:sz="4" w:space="0" w:color="auto"/>
              <w:bottom w:val="single" w:sz="4" w:space="0" w:color="auto"/>
              <w:right w:val="single" w:sz="4" w:space="0" w:color="auto"/>
            </w:tcBorders>
            <w:hideMark/>
          </w:tcPr>
          <w:p w14:paraId="79AB603A" w14:textId="77777777" w:rsidR="00AB3B7A" w:rsidRPr="007322CD" w:rsidRDefault="00AB3B7A" w:rsidP="00140FD3">
            <w:pPr>
              <w:spacing w:after="0"/>
              <w:rPr>
                <w:b/>
                <w:sz w:val="20"/>
                <w:szCs w:val="20"/>
                <w:lang w:val="en-US"/>
              </w:rPr>
            </w:pPr>
            <w:r w:rsidRPr="007322CD">
              <w:rPr>
                <w:b/>
                <w:sz w:val="20"/>
                <w:szCs w:val="20"/>
                <w:lang w:val="en-US"/>
              </w:rPr>
              <w:t>Safeguarding of Children and Young People</w:t>
            </w:r>
          </w:p>
        </w:tc>
        <w:tc>
          <w:tcPr>
            <w:tcW w:w="6802" w:type="dxa"/>
            <w:tcBorders>
              <w:top w:val="single" w:sz="4" w:space="0" w:color="auto"/>
              <w:left w:val="single" w:sz="4" w:space="0" w:color="auto"/>
              <w:bottom w:val="single" w:sz="4" w:space="0" w:color="auto"/>
              <w:right w:val="single" w:sz="4" w:space="0" w:color="auto"/>
            </w:tcBorders>
            <w:hideMark/>
          </w:tcPr>
          <w:p w14:paraId="3E97892E" w14:textId="77777777" w:rsidR="00AB3B7A" w:rsidRPr="007322CD" w:rsidRDefault="00AB3B7A" w:rsidP="00140FD3">
            <w:pPr>
              <w:spacing w:after="0"/>
              <w:rPr>
                <w:sz w:val="20"/>
                <w:szCs w:val="20"/>
              </w:rPr>
            </w:pPr>
            <w:r w:rsidRPr="007322CD">
              <w:rPr>
                <w:sz w:val="20"/>
                <w:szCs w:val="20"/>
              </w:rPr>
              <w:t>Ability to form and maintain appropriate relationships and personal boundaries with children and young people</w:t>
            </w:r>
          </w:p>
        </w:tc>
        <w:tc>
          <w:tcPr>
            <w:tcW w:w="1276" w:type="dxa"/>
            <w:tcBorders>
              <w:top w:val="single" w:sz="4" w:space="0" w:color="auto"/>
              <w:left w:val="single" w:sz="4" w:space="0" w:color="auto"/>
              <w:bottom w:val="single" w:sz="4" w:space="0" w:color="auto"/>
              <w:right w:val="single" w:sz="4" w:space="0" w:color="auto"/>
            </w:tcBorders>
            <w:hideMark/>
          </w:tcPr>
          <w:p w14:paraId="56768A25" w14:textId="77777777" w:rsidR="00AB3B7A" w:rsidRPr="007322CD" w:rsidRDefault="00AB3B7A" w:rsidP="00140FD3">
            <w:pPr>
              <w:rPr>
                <w:sz w:val="20"/>
                <w:szCs w:val="20"/>
              </w:rPr>
            </w:pPr>
            <w:r w:rsidRPr="007322CD">
              <w:rPr>
                <w:sz w:val="20"/>
                <w:szCs w:val="20"/>
              </w:rPr>
              <w:t>E</w:t>
            </w:r>
          </w:p>
        </w:tc>
      </w:tr>
    </w:tbl>
    <w:p w14:paraId="6D6FC0DA" w14:textId="3B06EC3E" w:rsidR="00D31974" w:rsidRPr="007322CD" w:rsidRDefault="00D31974" w:rsidP="00D31974">
      <w:pPr>
        <w:tabs>
          <w:tab w:val="left" w:pos="7680"/>
        </w:tabs>
        <w:rPr>
          <w:sz w:val="20"/>
          <w:szCs w:val="20"/>
        </w:rPr>
      </w:pPr>
    </w:p>
    <w:p w14:paraId="48E20579" w14:textId="13A1E131" w:rsidR="009430EB" w:rsidRPr="007322CD" w:rsidRDefault="005B0625" w:rsidP="00D31974">
      <w:pPr>
        <w:tabs>
          <w:tab w:val="left" w:pos="7680"/>
        </w:tabs>
        <w:rPr>
          <w:sz w:val="20"/>
          <w:szCs w:val="20"/>
        </w:rPr>
      </w:pPr>
      <w:r w:rsidRPr="007322CD">
        <w:rPr>
          <w:noProof/>
          <w:sz w:val="20"/>
          <w:szCs w:val="20"/>
        </w:rPr>
        <w:drawing>
          <wp:anchor distT="0" distB="0" distL="114300" distR="114300" simplePos="0" relativeHeight="251662336" behindDoc="1" locked="0" layoutInCell="1" allowOverlap="1" wp14:anchorId="3F7354B3" wp14:editId="29546D87">
            <wp:simplePos x="0" y="0"/>
            <wp:positionH relativeFrom="page">
              <wp:align>right</wp:align>
            </wp:positionH>
            <wp:positionV relativeFrom="page">
              <wp:posOffset>8777605</wp:posOffset>
            </wp:positionV>
            <wp:extent cx="7534275" cy="19361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275" cy="1936115"/>
                    </a:xfrm>
                    <a:prstGeom prst="rect">
                      <a:avLst/>
                    </a:prstGeom>
                  </pic:spPr>
                </pic:pic>
              </a:graphicData>
            </a:graphic>
            <wp14:sizeRelH relativeFrom="margin">
              <wp14:pctWidth>0</wp14:pctWidth>
            </wp14:sizeRelH>
            <wp14:sizeRelV relativeFrom="margin">
              <wp14:pctHeight>0</wp14:pctHeight>
            </wp14:sizeRelV>
          </wp:anchor>
        </w:drawing>
      </w:r>
      <w:r w:rsidR="009430EB" w:rsidRPr="007322CD">
        <w:rPr>
          <w:sz w:val="20"/>
          <w:szCs w:val="20"/>
        </w:rPr>
        <w:tab/>
      </w:r>
    </w:p>
    <w:sectPr w:rsidR="009430EB" w:rsidRPr="007322CD" w:rsidSect="00FD667A">
      <w:headerReference w:type="default" r:id="rId9"/>
      <w:headerReference w:type="first" r:id="rId10"/>
      <w:pgSz w:w="11906" w:h="16838"/>
      <w:pgMar w:top="1440" w:right="1080" w:bottom="1440" w:left="1080" w:header="0"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F7BC" w14:textId="77777777" w:rsidR="001069F0" w:rsidRDefault="001069F0" w:rsidP="00055776">
      <w:pPr>
        <w:spacing w:after="0" w:line="240" w:lineRule="auto"/>
      </w:pPr>
      <w:r>
        <w:separator/>
      </w:r>
    </w:p>
  </w:endnote>
  <w:endnote w:type="continuationSeparator" w:id="0">
    <w:p w14:paraId="67707F1E" w14:textId="77777777" w:rsidR="001069F0" w:rsidRDefault="001069F0"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CE56" w14:textId="77777777" w:rsidR="001069F0" w:rsidRDefault="001069F0" w:rsidP="00055776">
      <w:pPr>
        <w:spacing w:after="0" w:line="240" w:lineRule="auto"/>
      </w:pPr>
      <w:r>
        <w:separator/>
      </w:r>
    </w:p>
  </w:footnote>
  <w:footnote w:type="continuationSeparator" w:id="0">
    <w:p w14:paraId="26B9BCAE" w14:textId="77777777" w:rsidR="001069F0" w:rsidRDefault="001069F0"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DF8B" w14:textId="0FF40A39" w:rsidR="003F6DDA" w:rsidRDefault="007322CD">
    <w:pPr>
      <w:pStyle w:val="Header"/>
    </w:pPr>
    <w:r>
      <w:rPr>
        <w:noProof/>
      </w:rPr>
      <w:drawing>
        <wp:inline distT="0" distB="0" distL="0" distR="0" wp14:anchorId="2038E80D" wp14:editId="5DF20C64">
          <wp:extent cx="6867525" cy="10261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67525" cy="1026160"/>
                  </a:xfrm>
                  <a:prstGeom prst="rect">
                    <a:avLst/>
                  </a:prstGeom>
                </pic:spPr>
              </pic:pic>
            </a:graphicData>
          </a:graphic>
        </wp:inline>
      </w:drawing>
    </w:r>
    <w:r w:rsidR="003F6DDA">
      <w:t xml:space="preserve"> </w:t>
    </w:r>
    <w:r w:rsidR="00DB7F3C">
      <w:rPr>
        <w:noProof/>
      </w:rPr>
      <w:t xml:space="preserve"> </w:t>
    </w:r>
    <w:r w:rsidR="009B19A7">
      <w:rPr>
        <w:noProof/>
      </w:rPr>
      <w:t xml:space="preserve">  </w:t>
    </w:r>
  </w:p>
  <w:p w14:paraId="73A01207" w14:textId="0EF00C99" w:rsidR="003F6DDA" w:rsidRDefault="003F6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915" w14:textId="4FE37A29" w:rsidR="00BF4F3B" w:rsidRDefault="00BF4F3B">
    <w:pPr>
      <w:pStyle w:val="Header"/>
    </w:pPr>
    <w:r>
      <w:rPr>
        <w:noProof/>
      </w:rPr>
      <w:drawing>
        <wp:anchor distT="0" distB="0" distL="114300" distR="114300" simplePos="0" relativeHeight="251659264" behindDoc="0" locked="0" layoutInCell="1" allowOverlap="1" wp14:anchorId="64D24F3C" wp14:editId="73620E20">
          <wp:simplePos x="0" y="0"/>
          <wp:positionH relativeFrom="page">
            <wp:align>left</wp:align>
          </wp:positionH>
          <wp:positionV relativeFrom="page">
            <wp:align>top</wp:align>
          </wp:positionV>
          <wp:extent cx="7573010" cy="1249680"/>
          <wp:effectExtent l="0" t="0" r="889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10" cy="1249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DF"/>
    <w:multiLevelType w:val="hybridMultilevel"/>
    <w:tmpl w:val="59C0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648B8"/>
    <w:multiLevelType w:val="hybridMultilevel"/>
    <w:tmpl w:val="0E7C159E"/>
    <w:lvl w:ilvl="0" w:tplc="311C5252">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C16FF"/>
    <w:multiLevelType w:val="singleLevel"/>
    <w:tmpl w:val="BDC0DE9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9B5F7F"/>
    <w:multiLevelType w:val="hybridMultilevel"/>
    <w:tmpl w:val="A41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053DA"/>
    <w:multiLevelType w:val="hybridMultilevel"/>
    <w:tmpl w:val="10EA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A15F5"/>
    <w:multiLevelType w:val="hybridMultilevel"/>
    <w:tmpl w:val="1FD4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075B5"/>
    <w:multiLevelType w:val="hybridMultilevel"/>
    <w:tmpl w:val="89B2E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3F2971"/>
    <w:multiLevelType w:val="hybridMultilevel"/>
    <w:tmpl w:val="3EB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1116B"/>
    <w:multiLevelType w:val="hybridMultilevel"/>
    <w:tmpl w:val="C9789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B514A9"/>
    <w:multiLevelType w:val="hybridMultilevel"/>
    <w:tmpl w:val="74D4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F3730"/>
    <w:multiLevelType w:val="hybridMultilevel"/>
    <w:tmpl w:val="D8D6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821ED"/>
    <w:multiLevelType w:val="hybridMultilevel"/>
    <w:tmpl w:val="64A2127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3A2F08"/>
    <w:multiLevelType w:val="hybridMultilevel"/>
    <w:tmpl w:val="F676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5D0B09"/>
    <w:multiLevelType w:val="hybridMultilevel"/>
    <w:tmpl w:val="1CAE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FC36EA"/>
    <w:multiLevelType w:val="hybridMultilevel"/>
    <w:tmpl w:val="3B50CE0E"/>
    <w:lvl w:ilvl="0" w:tplc="311C5252">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527B2"/>
    <w:multiLevelType w:val="hybridMultilevel"/>
    <w:tmpl w:val="2AA0A3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26662F"/>
    <w:multiLevelType w:val="hybridMultilevel"/>
    <w:tmpl w:val="E53E3A56"/>
    <w:lvl w:ilvl="0" w:tplc="311C5252">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117C47"/>
    <w:multiLevelType w:val="multilevel"/>
    <w:tmpl w:val="A27C0234"/>
    <w:lvl w:ilvl="0">
      <w:start w:val="1"/>
      <w:numFmt w:val="bullet"/>
      <w:lvlText w:val="●"/>
      <w:lvlJc w:val="left"/>
      <w:pPr>
        <w:ind w:left="1058" w:firstLine="360"/>
      </w:pPr>
      <w:rPr>
        <w:rFonts w:ascii="Arial" w:eastAsia="Arial" w:hAnsi="Arial" w:cs="Arial"/>
        <w:u w:val="none"/>
      </w:rPr>
    </w:lvl>
    <w:lvl w:ilvl="1">
      <w:start w:val="1"/>
      <w:numFmt w:val="bullet"/>
      <w:lvlText w:val="○"/>
      <w:lvlJc w:val="left"/>
      <w:pPr>
        <w:ind w:left="1778" w:firstLine="1080"/>
      </w:pPr>
      <w:rPr>
        <w:rFonts w:ascii="Arial" w:eastAsia="Arial" w:hAnsi="Arial" w:cs="Arial"/>
        <w:u w:val="none"/>
      </w:rPr>
    </w:lvl>
    <w:lvl w:ilvl="2">
      <w:start w:val="1"/>
      <w:numFmt w:val="bullet"/>
      <w:lvlText w:val="■"/>
      <w:lvlJc w:val="left"/>
      <w:pPr>
        <w:ind w:left="2498" w:firstLine="1800"/>
      </w:pPr>
      <w:rPr>
        <w:rFonts w:ascii="Arial" w:eastAsia="Arial" w:hAnsi="Arial" w:cs="Arial"/>
        <w:u w:val="none"/>
      </w:rPr>
    </w:lvl>
    <w:lvl w:ilvl="3">
      <w:start w:val="1"/>
      <w:numFmt w:val="bullet"/>
      <w:lvlText w:val="●"/>
      <w:lvlJc w:val="left"/>
      <w:pPr>
        <w:ind w:left="3218" w:firstLine="2520"/>
      </w:pPr>
      <w:rPr>
        <w:rFonts w:ascii="Arial" w:eastAsia="Arial" w:hAnsi="Arial" w:cs="Arial"/>
        <w:u w:val="none"/>
      </w:rPr>
    </w:lvl>
    <w:lvl w:ilvl="4">
      <w:start w:val="1"/>
      <w:numFmt w:val="bullet"/>
      <w:lvlText w:val="○"/>
      <w:lvlJc w:val="left"/>
      <w:pPr>
        <w:ind w:left="3938" w:firstLine="3240"/>
      </w:pPr>
      <w:rPr>
        <w:rFonts w:ascii="Arial" w:eastAsia="Arial" w:hAnsi="Arial" w:cs="Arial"/>
        <w:u w:val="none"/>
      </w:rPr>
    </w:lvl>
    <w:lvl w:ilvl="5">
      <w:start w:val="1"/>
      <w:numFmt w:val="bullet"/>
      <w:lvlText w:val="■"/>
      <w:lvlJc w:val="left"/>
      <w:pPr>
        <w:ind w:left="4658" w:firstLine="3960"/>
      </w:pPr>
      <w:rPr>
        <w:rFonts w:ascii="Arial" w:eastAsia="Arial" w:hAnsi="Arial" w:cs="Arial"/>
        <w:u w:val="none"/>
      </w:rPr>
    </w:lvl>
    <w:lvl w:ilvl="6">
      <w:start w:val="1"/>
      <w:numFmt w:val="bullet"/>
      <w:lvlText w:val="●"/>
      <w:lvlJc w:val="left"/>
      <w:pPr>
        <w:ind w:left="5378" w:firstLine="4680"/>
      </w:pPr>
      <w:rPr>
        <w:rFonts w:ascii="Arial" w:eastAsia="Arial" w:hAnsi="Arial" w:cs="Arial"/>
        <w:u w:val="none"/>
      </w:rPr>
    </w:lvl>
    <w:lvl w:ilvl="7">
      <w:start w:val="1"/>
      <w:numFmt w:val="bullet"/>
      <w:lvlText w:val="○"/>
      <w:lvlJc w:val="left"/>
      <w:pPr>
        <w:ind w:left="6098" w:firstLine="5400"/>
      </w:pPr>
      <w:rPr>
        <w:rFonts w:ascii="Arial" w:eastAsia="Arial" w:hAnsi="Arial" w:cs="Arial"/>
        <w:u w:val="none"/>
      </w:rPr>
    </w:lvl>
    <w:lvl w:ilvl="8">
      <w:start w:val="1"/>
      <w:numFmt w:val="bullet"/>
      <w:lvlText w:val="■"/>
      <w:lvlJc w:val="left"/>
      <w:pPr>
        <w:ind w:left="6818" w:firstLine="6120"/>
      </w:pPr>
      <w:rPr>
        <w:rFonts w:ascii="Arial" w:eastAsia="Arial" w:hAnsi="Arial" w:cs="Arial"/>
        <w:u w:val="none"/>
      </w:rPr>
    </w:lvl>
  </w:abstractNum>
  <w:abstractNum w:abstractNumId="19" w15:restartNumberingAfterBreak="0">
    <w:nsid w:val="37F3339B"/>
    <w:multiLevelType w:val="hybridMultilevel"/>
    <w:tmpl w:val="EEACC98C"/>
    <w:lvl w:ilvl="0" w:tplc="311C5252">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C6F24"/>
    <w:multiLevelType w:val="hybridMultilevel"/>
    <w:tmpl w:val="02E2F606"/>
    <w:lvl w:ilvl="0" w:tplc="311C5252">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170201"/>
    <w:multiLevelType w:val="hybridMultilevel"/>
    <w:tmpl w:val="4AC0280E"/>
    <w:lvl w:ilvl="0" w:tplc="311C5252">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4A5043"/>
    <w:multiLevelType w:val="hybridMultilevel"/>
    <w:tmpl w:val="D292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84794"/>
    <w:multiLevelType w:val="hybridMultilevel"/>
    <w:tmpl w:val="2856C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A4408"/>
    <w:multiLevelType w:val="hybridMultilevel"/>
    <w:tmpl w:val="3B069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5C724E"/>
    <w:multiLevelType w:val="hybridMultilevel"/>
    <w:tmpl w:val="D23834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60432"/>
    <w:multiLevelType w:val="hybridMultilevel"/>
    <w:tmpl w:val="FDAA0A76"/>
    <w:lvl w:ilvl="0" w:tplc="311C5252">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53564"/>
    <w:multiLevelType w:val="hybridMultilevel"/>
    <w:tmpl w:val="70E6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A2FCA"/>
    <w:multiLevelType w:val="hybridMultilevel"/>
    <w:tmpl w:val="8C98293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9" w15:restartNumberingAfterBreak="0">
    <w:nsid w:val="5A6A5A86"/>
    <w:multiLevelType w:val="hybridMultilevel"/>
    <w:tmpl w:val="C512BF0E"/>
    <w:lvl w:ilvl="0" w:tplc="311C5252">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6D4C96"/>
    <w:multiLevelType w:val="hybridMultilevel"/>
    <w:tmpl w:val="A26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BC2B35"/>
    <w:multiLevelType w:val="hybridMultilevel"/>
    <w:tmpl w:val="96E8B8D2"/>
    <w:lvl w:ilvl="0" w:tplc="311C5252">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C51EFE"/>
    <w:multiLevelType w:val="hybridMultilevel"/>
    <w:tmpl w:val="C3A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6273E3"/>
    <w:multiLevelType w:val="hybridMultilevel"/>
    <w:tmpl w:val="68C4B874"/>
    <w:lvl w:ilvl="0" w:tplc="311C5252">
      <w:start w:val="1"/>
      <w:numFmt w:val="bullet"/>
      <w:lvlText w:val="•"/>
      <w:lvlJc w:val="left"/>
      <w:pPr>
        <w:tabs>
          <w:tab w:val="num" w:pos="360"/>
        </w:tabs>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F64CA7"/>
    <w:multiLevelType w:val="hybridMultilevel"/>
    <w:tmpl w:val="E258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2D4CC0"/>
    <w:multiLevelType w:val="hybridMultilevel"/>
    <w:tmpl w:val="4D96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7168FC"/>
    <w:multiLevelType w:val="hybridMultilevel"/>
    <w:tmpl w:val="94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33"/>
  </w:num>
  <w:num w:numId="4">
    <w:abstractNumId w:val="36"/>
  </w:num>
  <w:num w:numId="5">
    <w:abstractNumId w:val="37"/>
  </w:num>
  <w:num w:numId="6">
    <w:abstractNumId w:val="4"/>
  </w:num>
  <w:num w:numId="7">
    <w:abstractNumId w:val="0"/>
  </w:num>
  <w:num w:numId="8">
    <w:abstractNumId w:val="6"/>
  </w:num>
  <w:num w:numId="9">
    <w:abstractNumId w:val="28"/>
  </w:num>
  <w:num w:numId="10">
    <w:abstractNumId w:val="14"/>
  </w:num>
  <w:num w:numId="11">
    <w:abstractNumId w:val="27"/>
  </w:num>
  <w:num w:numId="12">
    <w:abstractNumId w:val="32"/>
  </w:num>
  <w:num w:numId="13">
    <w:abstractNumId w:val="3"/>
  </w:num>
  <w:num w:numId="14">
    <w:abstractNumId w:val="13"/>
  </w:num>
  <w:num w:numId="15">
    <w:abstractNumId w:val="1"/>
  </w:num>
  <w:num w:numId="16">
    <w:abstractNumId w:val="22"/>
  </w:num>
  <w:num w:numId="17">
    <w:abstractNumId w:val="5"/>
  </w:num>
  <w:num w:numId="18">
    <w:abstractNumId w:val="35"/>
  </w:num>
  <w:num w:numId="19">
    <w:abstractNumId w:val="30"/>
  </w:num>
  <w:num w:numId="20">
    <w:abstractNumId w:val="18"/>
  </w:num>
  <w:num w:numId="21">
    <w:abstractNumId w:val="10"/>
  </w:num>
  <w:num w:numId="22">
    <w:abstractNumId w:val="16"/>
  </w:num>
  <w:num w:numId="23">
    <w:abstractNumId w:val="2"/>
  </w:num>
  <w:num w:numId="24">
    <w:abstractNumId w:val="7"/>
  </w:num>
  <w:num w:numId="25">
    <w:abstractNumId w:val="9"/>
  </w:num>
  <w:num w:numId="26">
    <w:abstractNumId w:val="24"/>
  </w:num>
  <w:num w:numId="27">
    <w:abstractNumId w:val="8"/>
  </w:num>
  <w:num w:numId="28">
    <w:abstractNumId w:val="11"/>
  </w:num>
  <w:num w:numId="29">
    <w:abstractNumId w:val="39"/>
  </w:num>
  <w:num w:numId="30">
    <w:abstractNumId w:val="38"/>
  </w:num>
  <w:num w:numId="31">
    <w:abstractNumId w:val="15"/>
  </w:num>
  <w:num w:numId="32">
    <w:abstractNumId w:val="21"/>
  </w:num>
  <w:num w:numId="33">
    <w:abstractNumId w:val="29"/>
  </w:num>
  <w:num w:numId="34">
    <w:abstractNumId w:val="26"/>
  </w:num>
  <w:num w:numId="35">
    <w:abstractNumId w:val="20"/>
  </w:num>
  <w:num w:numId="36">
    <w:abstractNumId w:val="23"/>
  </w:num>
  <w:num w:numId="37">
    <w:abstractNumId w:val="25"/>
  </w:num>
  <w:num w:numId="38">
    <w:abstractNumId w:val="19"/>
  </w:num>
  <w:num w:numId="39">
    <w:abstractNumId w:val="31"/>
  </w:num>
  <w:num w:numId="40">
    <w:abstractNumId w:val="1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310E7"/>
    <w:rsid w:val="0003712C"/>
    <w:rsid w:val="0005093D"/>
    <w:rsid w:val="00050DA0"/>
    <w:rsid w:val="00055776"/>
    <w:rsid w:val="00070E8D"/>
    <w:rsid w:val="0007644F"/>
    <w:rsid w:val="000A126F"/>
    <w:rsid w:val="000A38D2"/>
    <w:rsid w:val="000B29E0"/>
    <w:rsid w:val="000D2BF9"/>
    <w:rsid w:val="001069F0"/>
    <w:rsid w:val="00133BE9"/>
    <w:rsid w:val="001454CA"/>
    <w:rsid w:val="00146ACF"/>
    <w:rsid w:val="001A2B05"/>
    <w:rsid w:val="001A64F5"/>
    <w:rsid w:val="0020026A"/>
    <w:rsid w:val="002401E5"/>
    <w:rsid w:val="002A43FC"/>
    <w:rsid w:val="002B2E21"/>
    <w:rsid w:val="002E3E06"/>
    <w:rsid w:val="002F1FC1"/>
    <w:rsid w:val="00312F20"/>
    <w:rsid w:val="00332A61"/>
    <w:rsid w:val="00337305"/>
    <w:rsid w:val="003455A7"/>
    <w:rsid w:val="0038114A"/>
    <w:rsid w:val="00383EC0"/>
    <w:rsid w:val="003C290F"/>
    <w:rsid w:val="003C50BD"/>
    <w:rsid w:val="003D432D"/>
    <w:rsid w:val="003D7380"/>
    <w:rsid w:val="003D781E"/>
    <w:rsid w:val="003F3A82"/>
    <w:rsid w:val="003F6DDA"/>
    <w:rsid w:val="004128C5"/>
    <w:rsid w:val="00424DA0"/>
    <w:rsid w:val="00440B16"/>
    <w:rsid w:val="0047453D"/>
    <w:rsid w:val="004764B4"/>
    <w:rsid w:val="0048599D"/>
    <w:rsid w:val="00491BC2"/>
    <w:rsid w:val="004974C1"/>
    <w:rsid w:val="004C420F"/>
    <w:rsid w:val="004E28FD"/>
    <w:rsid w:val="004E7F9E"/>
    <w:rsid w:val="00502F57"/>
    <w:rsid w:val="00512755"/>
    <w:rsid w:val="00516D47"/>
    <w:rsid w:val="00534970"/>
    <w:rsid w:val="005441B9"/>
    <w:rsid w:val="00556A0B"/>
    <w:rsid w:val="00567E60"/>
    <w:rsid w:val="005A6C19"/>
    <w:rsid w:val="005B0625"/>
    <w:rsid w:val="005B4983"/>
    <w:rsid w:val="005F0EE9"/>
    <w:rsid w:val="005F46C2"/>
    <w:rsid w:val="00610495"/>
    <w:rsid w:val="00644A7C"/>
    <w:rsid w:val="00646280"/>
    <w:rsid w:val="00647404"/>
    <w:rsid w:val="00670343"/>
    <w:rsid w:val="00694D39"/>
    <w:rsid w:val="006C2ECE"/>
    <w:rsid w:val="006C6579"/>
    <w:rsid w:val="006D54EA"/>
    <w:rsid w:val="006E62B4"/>
    <w:rsid w:val="006F7377"/>
    <w:rsid w:val="00707F04"/>
    <w:rsid w:val="00717A9C"/>
    <w:rsid w:val="0072589C"/>
    <w:rsid w:val="00731FC4"/>
    <w:rsid w:val="007322CD"/>
    <w:rsid w:val="00754D9F"/>
    <w:rsid w:val="007D1571"/>
    <w:rsid w:val="00810F5C"/>
    <w:rsid w:val="00822F45"/>
    <w:rsid w:val="00837F52"/>
    <w:rsid w:val="00851C4E"/>
    <w:rsid w:val="0085313B"/>
    <w:rsid w:val="008A0B0F"/>
    <w:rsid w:val="008A0F56"/>
    <w:rsid w:val="008B7CCA"/>
    <w:rsid w:val="008C3B3B"/>
    <w:rsid w:val="008C4BE8"/>
    <w:rsid w:val="00936B83"/>
    <w:rsid w:val="009430EB"/>
    <w:rsid w:val="00951306"/>
    <w:rsid w:val="00972DDB"/>
    <w:rsid w:val="00974B12"/>
    <w:rsid w:val="009777CC"/>
    <w:rsid w:val="009B19A7"/>
    <w:rsid w:val="009B54C8"/>
    <w:rsid w:val="009E49A1"/>
    <w:rsid w:val="00A204B3"/>
    <w:rsid w:val="00A40E88"/>
    <w:rsid w:val="00A47337"/>
    <w:rsid w:val="00AB18E8"/>
    <w:rsid w:val="00AB3B7A"/>
    <w:rsid w:val="00AC1693"/>
    <w:rsid w:val="00AD6E83"/>
    <w:rsid w:val="00AE70A6"/>
    <w:rsid w:val="00B040D3"/>
    <w:rsid w:val="00B64C7E"/>
    <w:rsid w:val="00BA0E88"/>
    <w:rsid w:val="00BA1D1C"/>
    <w:rsid w:val="00BE3145"/>
    <w:rsid w:val="00BF2F3F"/>
    <w:rsid w:val="00BF4F3B"/>
    <w:rsid w:val="00BF7017"/>
    <w:rsid w:val="00BF7A02"/>
    <w:rsid w:val="00C24B33"/>
    <w:rsid w:val="00C4390E"/>
    <w:rsid w:val="00C84684"/>
    <w:rsid w:val="00C948E8"/>
    <w:rsid w:val="00CB55E7"/>
    <w:rsid w:val="00CC024A"/>
    <w:rsid w:val="00CE1EA3"/>
    <w:rsid w:val="00CE4C2C"/>
    <w:rsid w:val="00D26F64"/>
    <w:rsid w:val="00D31974"/>
    <w:rsid w:val="00D503BC"/>
    <w:rsid w:val="00D57E57"/>
    <w:rsid w:val="00D60B70"/>
    <w:rsid w:val="00D66572"/>
    <w:rsid w:val="00D85497"/>
    <w:rsid w:val="00DA534C"/>
    <w:rsid w:val="00DB56A2"/>
    <w:rsid w:val="00DB7F3C"/>
    <w:rsid w:val="00E20816"/>
    <w:rsid w:val="00E81D86"/>
    <w:rsid w:val="00E83028"/>
    <w:rsid w:val="00E97123"/>
    <w:rsid w:val="00F03239"/>
    <w:rsid w:val="00F10917"/>
    <w:rsid w:val="00F5252B"/>
    <w:rsid w:val="00F6620A"/>
    <w:rsid w:val="00F66CFA"/>
    <w:rsid w:val="00F90E5A"/>
    <w:rsid w:val="00F9691A"/>
    <w:rsid w:val="00FA0DAA"/>
    <w:rsid w:val="00FD3F4F"/>
    <w:rsid w:val="00FD667A"/>
    <w:rsid w:val="00FF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E5508"/>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table" w:styleId="TableGrid">
    <w:name w:val="Table Grid"/>
    <w:basedOn w:val="TableNormal"/>
    <w:uiPriority w:val="39"/>
    <w:rsid w:val="00AC1693"/>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C19"/>
    <w:rPr>
      <w:sz w:val="16"/>
      <w:szCs w:val="16"/>
    </w:rPr>
  </w:style>
  <w:style w:type="paragraph" w:styleId="CommentText">
    <w:name w:val="annotation text"/>
    <w:basedOn w:val="Normal"/>
    <w:link w:val="CommentTextChar"/>
    <w:uiPriority w:val="99"/>
    <w:unhideWhenUsed/>
    <w:rsid w:val="005A6C19"/>
    <w:pPr>
      <w:spacing w:line="240" w:lineRule="auto"/>
    </w:pPr>
    <w:rPr>
      <w:sz w:val="20"/>
      <w:szCs w:val="20"/>
    </w:rPr>
  </w:style>
  <w:style w:type="character" w:customStyle="1" w:styleId="CommentTextChar">
    <w:name w:val="Comment Text Char"/>
    <w:basedOn w:val="DefaultParagraphFont"/>
    <w:link w:val="CommentText"/>
    <w:uiPriority w:val="99"/>
    <w:rsid w:val="005A6C19"/>
    <w:rPr>
      <w:sz w:val="20"/>
      <w:szCs w:val="20"/>
    </w:rPr>
  </w:style>
  <w:style w:type="paragraph" w:styleId="CommentSubject">
    <w:name w:val="annotation subject"/>
    <w:basedOn w:val="CommentText"/>
    <w:next w:val="CommentText"/>
    <w:link w:val="CommentSubjectChar"/>
    <w:uiPriority w:val="99"/>
    <w:semiHidden/>
    <w:unhideWhenUsed/>
    <w:rsid w:val="005A6C19"/>
    <w:rPr>
      <w:b/>
      <w:bCs/>
    </w:rPr>
  </w:style>
  <w:style w:type="character" w:customStyle="1" w:styleId="CommentSubjectChar">
    <w:name w:val="Comment Subject Char"/>
    <w:basedOn w:val="CommentTextChar"/>
    <w:link w:val="CommentSubject"/>
    <w:uiPriority w:val="99"/>
    <w:semiHidden/>
    <w:rsid w:val="005A6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814">
      <w:bodyDiv w:val="1"/>
      <w:marLeft w:val="0"/>
      <w:marRight w:val="0"/>
      <w:marTop w:val="0"/>
      <w:marBottom w:val="0"/>
      <w:divBdr>
        <w:top w:val="none" w:sz="0" w:space="0" w:color="auto"/>
        <w:left w:val="none" w:sz="0" w:space="0" w:color="auto"/>
        <w:bottom w:val="none" w:sz="0" w:space="0" w:color="auto"/>
        <w:right w:val="none" w:sz="0" w:space="0" w:color="auto"/>
      </w:divBdr>
    </w:div>
    <w:div w:id="149753862">
      <w:bodyDiv w:val="1"/>
      <w:marLeft w:val="0"/>
      <w:marRight w:val="0"/>
      <w:marTop w:val="0"/>
      <w:marBottom w:val="0"/>
      <w:divBdr>
        <w:top w:val="none" w:sz="0" w:space="0" w:color="auto"/>
        <w:left w:val="none" w:sz="0" w:space="0" w:color="auto"/>
        <w:bottom w:val="none" w:sz="0" w:space="0" w:color="auto"/>
        <w:right w:val="none" w:sz="0" w:space="0" w:color="auto"/>
      </w:divBdr>
    </w:div>
    <w:div w:id="239413908">
      <w:bodyDiv w:val="1"/>
      <w:marLeft w:val="0"/>
      <w:marRight w:val="0"/>
      <w:marTop w:val="0"/>
      <w:marBottom w:val="0"/>
      <w:divBdr>
        <w:top w:val="none" w:sz="0" w:space="0" w:color="auto"/>
        <w:left w:val="none" w:sz="0" w:space="0" w:color="auto"/>
        <w:bottom w:val="none" w:sz="0" w:space="0" w:color="auto"/>
        <w:right w:val="none" w:sz="0" w:space="0" w:color="auto"/>
      </w:divBdr>
    </w:div>
    <w:div w:id="300042892">
      <w:bodyDiv w:val="1"/>
      <w:marLeft w:val="0"/>
      <w:marRight w:val="0"/>
      <w:marTop w:val="0"/>
      <w:marBottom w:val="0"/>
      <w:divBdr>
        <w:top w:val="none" w:sz="0" w:space="0" w:color="auto"/>
        <w:left w:val="none" w:sz="0" w:space="0" w:color="auto"/>
        <w:bottom w:val="none" w:sz="0" w:space="0" w:color="auto"/>
        <w:right w:val="none" w:sz="0" w:space="0" w:color="auto"/>
      </w:divBdr>
    </w:div>
    <w:div w:id="312367199">
      <w:bodyDiv w:val="1"/>
      <w:marLeft w:val="0"/>
      <w:marRight w:val="0"/>
      <w:marTop w:val="0"/>
      <w:marBottom w:val="0"/>
      <w:divBdr>
        <w:top w:val="none" w:sz="0" w:space="0" w:color="auto"/>
        <w:left w:val="none" w:sz="0" w:space="0" w:color="auto"/>
        <w:bottom w:val="none" w:sz="0" w:space="0" w:color="auto"/>
        <w:right w:val="none" w:sz="0" w:space="0" w:color="auto"/>
      </w:divBdr>
    </w:div>
    <w:div w:id="545147963">
      <w:bodyDiv w:val="1"/>
      <w:marLeft w:val="0"/>
      <w:marRight w:val="0"/>
      <w:marTop w:val="0"/>
      <w:marBottom w:val="0"/>
      <w:divBdr>
        <w:top w:val="none" w:sz="0" w:space="0" w:color="auto"/>
        <w:left w:val="none" w:sz="0" w:space="0" w:color="auto"/>
        <w:bottom w:val="none" w:sz="0" w:space="0" w:color="auto"/>
        <w:right w:val="none" w:sz="0" w:space="0" w:color="auto"/>
      </w:divBdr>
    </w:div>
    <w:div w:id="717820286">
      <w:bodyDiv w:val="1"/>
      <w:marLeft w:val="0"/>
      <w:marRight w:val="0"/>
      <w:marTop w:val="0"/>
      <w:marBottom w:val="0"/>
      <w:divBdr>
        <w:top w:val="none" w:sz="0" w:space="0" w:color="auto"/>
        <w:left w:val="none" w:sz="0" w:space="0" w:color="auto"/>
        <w:bottom w:val="none" w:sz="0" w:space="0" w:color="auto"/>
        <w:right w:val="none" w:sz="0" w:space="0" w:color="auto"/>
      </w:divBdr>
    </w:div>
    <w:div w:id="1067847136">
      <w:bodyDiv w:val="1"/>
      <w:marLeft w:val="0"/>
      <w:marRight w:val="0"/>
      <w:marTop w:val="0"/>
      <w:marBottom w:val="0"/>
      <w:divBdr>
        <w:top w:val="none" w:sz="0" w:space="0" w:color="auto"/>
        <w:left w:val="none" w:sz="0" w:space="0" w:color="auto"/>
        <w:bottom w:val="none" w:sz="0" w:space="0" w:color="auto"/>
        <w:right w:val="none" w:sz="0" w:space="0" w:color="auto"/>
      </w:divBdr>
    </w:div>
    <w:div w:id="1333491475">
      <w:bodyDiv w:val="1"/>
      <w:marLeft w:val="0"/>
      <w:marRight w:val="0"/>
      <w:marTop w:val="0"/>
      <w:marBottom w:val="0"/>
      <w:divBdr>
        <w:top w:val="none" w:sz="0" w:space="0" w:color="auto"/>
        <w:left w:val="none" w:sz="0" w:space="0" w:color="auto"/>
        <w:bottom w:val="none" w:sz="0" w:space="0" w:color="auto"/>
        <w:right w:val="none" w:sz="0" w:space="0" w:color="auto"/>
      </w:divBdr>
    </w:div>
    <w:div w:id="1584605506">
      <w:bodyDiv w:val="1"/>
      <w:marLeft w:val="0"/>
      <w:marRight w:val="0"/>
      <w:marTop w:val="0"/>
      <w:marBottom w:val="0"/>
      <w:divBdr>
        <w:top w:val="none" w:sz="0" w:space="0" w:color="auto"/>
        <w:left w:val="none" w:sz="0" w:space="0" w:color="auto"/>
        <w:bottom w:val="none" w:sz="0" w:space="0" w:color="auto"/>
        <w:right w:val="none" w:sz="0" w:space="0" w:color="auto"/>
      </w:divBdr>
    </w:div>
    <w:div w:id="1612517038">
      <w:bodyDiv w:val="1"/>
      <w:marLeft w:val="0"/>
      <w:marRight w:val="0"/>
      <w:marTop w:val="0"/>
      <w:marBottom w:val="0"/>
      <w:divBdr>
        <w:top w:val="none" w:sz="0" w:space="0" w:color="auto"/>
        <w:left w:val="none" w:sz="0" w:space="0" w:color="auto"/>
        <w:bottom w:val="none" w:sz="0" w:space="0" w:color="auto"/>
        <w:right w:val="none" w:sz="0" w:space="0" w:color="auto"/>
      </w:divBdr>
    </w:div>
    <w:div w:id="1768038133">
      <w:bodyDiv w:val="1"/>
      <w:marLeft w:val="0"/>
      <w:marRight w:val="0"/>
      <w:marTop w:val="0"/>
      <w:marBottom w:val="0"/>
      <w:divBdr>
        <w:top w:val="none" w:sz="0" w:space="0" w:color="auto"/>
        <w:left w:val="none" w:sz="0" w:space="0" w:color="auto"/>
        <w:bottom w:val="none" w:sz="0" w:space="0" w:color="auto"/>
        <w:right w:val="none" w:sz="0" w:space="0" w:color="auto"/>
      </w:divBdr>
    </w:div>
    <w:div w:id="1789011191">
      <w:bodyDiv w:val="1"/>
      <w:marLeft w:val="0"/>
      <w:marRight w:val="0"/>
      <w:marTop w:val="0"/>
      <w:marBottom w:val="0"/>
      <w:divBdr>
        <w:top w:val="none" w:sz="0" w:space="0" w:color="auto"/>
        <w:left w:val="none" w:sz="0" w:space="0" w:color="auto"/>
        <w:bottom w:val="none" w:sz="0" w:space="0" w:color="auto"/>
        <w:right w:val="none" w:sz="0" w:space="0" w:color="auto"/>
      </w:divBdr>
    </w:div>
    <w:div w:id="1950507929">
      <w:bodyDiv w:val="1"/>
      <w:marLeft w:val="0"/>
      <w:marRight w:val="0"/>
      <w:marTop w:val="0"/>
      <w:marBottom w:val="0"/>
      <w:divBdr>
        <w:top w:val="none" w:sz="0" w:space="0" w:color="auto"/>
        <w:left w:val="none" w:sz="0" w:space="0" w:color="auto"/>
        <w:bottom w:val="none" w:sz="0" w:space="0" w:color="auto"/>
        <w:right w:val="none" w:sz="0" w:space="0" w:color="auto"/>
      </w:divBdr>
    </w:div>
    <w:div w:id="2006320846">
      <w:bodyDiv w:val="1"/>
      <w:marLeft w:val="0"/>
      <w:marRight w:val="0"/>
      <w:marTop w:val="0"/>
      <w:marBottom w:val="0"/>
      <w:divBdr>
        <w:top w:val="none" w:sz="0" w:space="0" w:color="auto"/>
        <w:left w:val="none" w:sz="0" w:space="0" w:color="auto"/>
        <w:bottom w:val="none" w:sz="0" w:space="0" w:color="auto"/>
        <w:right w:val="none" w:sz="0" w:space="0" w:color="auto"/>
      </w:divBdr>
    </w:div>
    <w:div w:id="21451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4824-30C3-42CC-9046-1B4EB43F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Mia Atherley</cp:lastModifiedBy>
  <cp:revision>4</cp:revision>
  <cp:lastPrinted>2023-09-12T09:46:00Z</cp:lastPrinted>
  <dcterms:created xsi:type="dcterms:W3CDTF">2024-10-31T11:18:00Z</dcterms:created>
  <dcterms:modified xsi:type="dcterms:W3CDTF">2024-10-31T11:19:00Z</dcterms:modified>
</cp:coreProperties>
</file>